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1548" w:rsidRDefault="00A21548" w:rsidP="00593FB0">
      <w:pPr>
        <w:pStyle w:val="Heading1"/>
        <w:rPr>
          <w:rFonts w:cs="Helvetica"/>
          <w:lang w:val="en"/>
        </w:rPr>
      </w:pPr>
    </w:p>
    <w:p w:rsidR="00593FB0" w:rsidRDefault="00593FB0" w:rsidP="00593FB0">
      <w:pPr>
        <w:pStyle w:val="Heading1"/>
        <w:rPr>
          <w:rFonts w:cs="Helvetica"/>
          <w:lang w:val="en"/>
        </w:rPr>
      </w:pPr>
      <w:r>
        <w:rPr>
          <w:rFonts w:cs="Helvetica"/>
          <w:lang w:val="en"/>
        </w:rPr>
        <w:t xml:space="preserve">How to Use a Multimeter </w:t>
      </w:r>
    </w:p>
    <w:p w:rsidR="00593FB0" w:rsidRDefault="00D21DDA" w:rsidP="00A21548">
      <w:pPr>
        <w:rPr>
          <w:rFonts w:cs="Helvetica"/>
          <w:lang w:val="en"/>
        </w:rPr>
      </w:pPr>
      <w:hyperlink r:id="rId6" w:history="1">
        <w:r w:rsidR="00593FB0">
          <w:rPr>
            <w:rStyle w:val="Hyperlink"/>
            <w:rFonts w:ascii="Helvetica" w:hAnsi="Helvetica" w:cs="Helvetica"/>
            <w:vanish/>
            <w:sz w:val="21"/>
            <w:szCs w:val="21"/>
            <w:lang w:val="en"/>
          </w:rPr>
          <w:t>≡ Pages</w:t>
        </w:r>
      </w:hyperlink>
      <w:r w:rsidR="00593FB0">
        <w:rPr>
          <w:rFonts w:ascii="Helvetica" w:hAnsi="Helvetica" w:cs="Helvetica"/>
          <w:color w:val="333333"/>
          <w:sz w:val="21"/>
          <w:szCs w:val="21"/>
          <w:lang w:val="en"/>
        </w:rPr>
        <w:t xml:space="preserve"> </w:t>
      </w:r>
      <w:r w:rsidR="00593FB0">
        <w:rPr>
          <w:rFonts w:cs="Helvetica"/>
          <w:lang w:val="en"/>
        </w:rPr>
        <w:t>Introduction</w:t>
      </w:r>
    </w:p>
    <w:p w:rsidR="00593FB0" w:rsidRDefault="00593FB0" w:rsidP="00593FB0">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So… </w:t>
      </w:r>
      <w:r>
        <w:rPr>
          <w:rStyle w:val="Emphasis"/>
          <w:rFonts w:ascii="Helvetica" w:hAnsi="Helvetica" w:cs="Helvetica"/>
          <w:color w:val="333333"/>
          <w:sz w:val="21"/>
          <w:szCs w:val="21"/>
          <w:lang w:val="en"/>
        </w:rPr>
        <w:t xml:space="preserve">how do I use a </w:t>
      </w:r>
      <w:hyperlink r:id="rId7" w:history="1">
        <w:r>
          <w:rPr>
            <w:rStyle w:val="Hyperlink"/>
            <w:rFonts w:ascii="Helvetica" w:hAnsi="Helvetica" w:cs="Helvetica"/>
            <w:i/>
            <w:iCs/>
            <w:sz w:val="21"/>
            <w:szCs w:val="21"/>
            <w:lang w:val="en"/>
          </w:rPr>
          <w:t>multimeter</w:t>
        </w:r>
      </w:hyperlink>
      <w:r>
        <w:rPr>
          <w:rFonts w:ascii="Helvetica" w:hAnsi="Helvetica" w:cs="Helvetica"/>
          <w:color w:val="333333"/>
          <w:sz w:val="21"/>
          <w:szCs w:val="21"/>
          <w:lang w:val="en"/>
        </w:rPr>
        <w:t xml:space="preserve">? This tutorial will show you how to use a digital multimeter (DMM), an indispensable tool that you can use to diagnose circuits, learn about other people’s electronic designs, and even test a battery. </w:t>
      </w:r>
      <w:proofErr w:type="gramStart"/>
      <w:r>
        <w:rPr>
          <w:rFonts w:ascii="Helvetica" w:hAnsi="Helvetica" w:cs="Helvetica"/>
          <w:color w:val="333333"/>
          <w:sz w:val="21"/>
          <w:szCs w:val="21"/>
          <w:lang w:val="en"/>
        </w:rPr>
        <w:t>Hence the ‘multi’-‘meter’ (multiple measurement) name.</w:t>
      </w:r>
      <w:proofErr w:type="gramEnd"/>
      <w:r>
        <w:rPr>
          <w:rFonts w:ascii="Helvetica" w:hAnsi="Helvetica" w:cs="Helvetica"/>
          <w:color w:val="333333"/>
          <w:sz w:val="21"/>
          <w:szCs w:val="21"/>
          <w:lang w:val="en"/>
        </w:rPr>
        <w:t xml:space="preserve"> We will be using the </w:t>
      </w:r>
      <w:hyperlink r:id="rId8" w:history="1">
        <w:proofErr w:type="spellStart"/>
        <w:r>
          <w:rPr>
            <w:rStyle w:val="Hyperlink"/>
            <w:rFonts w:ascii="Helvetica" w:hAnsi="Helvetica" w:cs="Helvetica"/>
            <w:sz w:val="21"/>
            <w:szCs w:val="21"/>
            <w:lang w:val="en"/>
          </w:rPr>
          <w:t>SparkFun</w:t>
        </w:r>
        <w:proofErr w:type="spellEnd"/>
        <w:r>
          <w:rPr>
            <w:rStyle w:val="Hyperlink"/>
            <w:rFonts w:ascii="Helvetica" w:hAnsi="Helvetica" w:cs="Helvetica"/>
            <w:sz w:val="21"/>
            <w:szCs w:val="21"/>
            <w:lang w:val="en"/>
          </w:rPr>
          <w:t xml:space="preserve"> VC830L</w:t>
        </w:r>
      </w:hyperlink>
      <w:r>
        <w:rPr>
          <w:rFonts w:ascii="Helvetica" w:hAnsi="Helvetica" w:cs="Helvetica"/>
          <w:color w:val="333333"/>
          <w:sz w:val="21"/>
          <w:szCs w:val="21"/>
          <w:lang w:val="en"/>
        </w:rPr>
        <w:t xml:space="preserve"> throughout the tutorial but these methods should apply to most </w:t>
      </w:r>
      <w:proofErr w:type="spellStart"/>
      <w:r>
        <w:rPr>
          <w:rFonts w:ascii="Helvetica" w:hAnsi="Helvetica" w:cs="Helvetica"/>
          <w:color w:val="333333"/>
          <w:sz w:val="21"/>
          <w:szCs w:val="21"/>
          <w:lang w:val="en"/>
        </w:rPr>
        <w:t>multimeters</w:t>
      </w:r>
      <w:proofErr w:type="spellEnd"/>
      <w:r>
        <w:rPr>
          <w:rFonts w:ascii="Helvetica" w:hAnsi="Helvetica" w:cs="Helvetica"/>
          <w:color w:val="333333"/>
          <w:sz w:val="21"/>
          <w:szCs w:val="21"/>
          <w:lang w:val="en"/>
        </w:rPr>
        <w:t>.</w:t>
      </w:r>
    </w:p>
    <w:p w:rsidR="00593FB0" w:rsidRDefault="00593FB0" w:rsidP="00593FB0">
      <w:pPr>
        <w:pStyle w:val="NormalWeb"/>
        <w:jc w:val="center"/>
        <w:rPr>
          <w:rFonts w:ascii="Helvetica" w:hAnsi="Helvetica" w:cs="Helvetica"/>
          <w:color w:val="333333"/>
          <w:sz w:val="21"/>
          <w:szCs w:val="21"/>
          <w:lang w:val="en"/>
        </w:rPr>
      </w:pPr>
      <w:r>
        <w:rPr>
          <w:rFonts w:ascii="Helvetica" w:hAnsi="Helvetica" w:cs="Helvetica"/>
          <w:noProof/>
          <w:color w:val="E0311D"/>
          <w:sz w:val="21"/>
          <w:szCs w:val="21"/>
        </w:rPr>
        <w:drawing>
          <wp:inline distT="0" distB="0" distL="0" distR="0">
            <wp:extent cx="5715000" cy="5715000"/>
            <wp:effectExtent l="0" t="0" r="0" b="0"/>
            <wp:docPr id="104" name="Picture 104" descr="using a multimeter">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using a multimeter">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A21548" w:rsidRDefault="00A21548" w:rsidP="00593FB0">
      <w:pPr>
        <w:spacing w:before="300" w:after="150" w:line="240" w:lineRule="auto"/>
        <w:outlineLvl w:val="1"/>
        <w:rPr>
          <w:rFonts w:ascii="inherit" w:eastAsia="Times New Roman" w:hAnsi="inherit" w:cs="Helvetica"/>
          <w:color w:val="555555"/>
          <w:sz w:val="36"/>
          <w:szCs w:val="36"/>
          <w:lang w:val="en" w:eastAsia="en-CA"/>
        </w:rPr>
      </w:pPr>
    </w:p>
    <w:p w:rsidR="00A21548" w:rsidRDefault="00A21548" w:rsidP="00593FB0">
      <w:pPr>
        <w:spacing w:before="300" w:after="150" w:line="240" w:lineRule="auto"/>
        <w:outlineLvl w:val="1"/>
        <w:rPr>
          <w:rFonts w:ascii="inherit" w:eastAsia="Times New Roman" w:hAnsi="inherit" w:cs="Helvetica"/>
          <w:color w:val="555555"/>
          <w:sz w:val="36"/>
          <w:szCs w:val="36"/>
          <w:lang w:val="en" w:eastAsia="en-CA"/>
        </w:rPr>
      </w:pPr>
    </w:p>
    <w:p w:rsidR="00A21548" w:rsidRDefault="00A21548" w:rsidP="00593FB0">
      <w:pPr>
        <w:spacing w:before="300" w:after="150" w:line="240" w:lineRule="auto"/>
        <w:outlineLvl w:val="1"/>
        <w:rPr>
          <w:rFonts w:ascii="inherit" w:eastAsia="Times New Roman" w:hAnsi="inherit" w:cs="Helvetica"/>
          <w:color w:val="555555"/>
          <w:sz w:val="36"/>
          <w:szCs w:val="36"/>
          <w:lang w:val="en" w:eastAsia="en-CA"/>
        </w:rPr>
      </w:pPr>
    </w:p>
    <w:p w:rsidR="00593FB0" w:rsidRPr="00593FB0" w:rsidRDefault="00593FB0" w:rsidP="00593FB0">
      <w:pPr>
        <w:spacing w:before="300" w:after="150" w:line="240" w:lineRule="auto"/>
        <w:outlineLvl w:val="1"/>
        <w:rPr>
          <w:rFonts w:ascii="inherit" w:eastAsia="Times New Roman" w:hAnsi="inherit" w:cs="Helvetica"/>
          <w:color w:val="555555"/>
          <w:sz w:val="36"/>
          <w:szCs w:val="36"/>
          <w:lang w:val="en" w:eastAsia="en-CA"/>
        </w:rPr>
      </w:pPr>
      <w:r w:rsidRPr="00593FB0">
        <w:rPr>
          <w:rFonts w:ascii="inherit" w:eastAsia="Times New Roman" w:hAnsi="inherit" w:cs="Helvetica"/>
          <w:color w:val="555555"/>
          <w:sz w:val="36"/>
          <w:szCs w:val="36"/>
          <w:lang w:val="en" w:eastAsia="en-CA"/>
        </w:rPr>
        <w:lastRenderedPageBreak/>
        <w:t>Parts of a Multimeter</w:t>
      </w:r>
    </w:p>
    <w:p w:rsidR="00593FB0" w:rsidRDefault="00593FB0" w:rsidP="00593FB0">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-&gt; </w:t>
      </w:r>
      <w:r>
        <w:rPr>
          <w:rFonts w:ascii="Helvetica" w:hAnsi="Helvetica" w:cs="Helvetica"/>
          <w:noProof/>
          <w:color w:val="E0311D"/>
          <w:sz w:val="21"/>
          <w:szCs w:val="21"/>
        </w:rPr>
        <w:drawing>
          <wp:inline distT="0" distB="0" distL="0" distR="0">
            <wp:extent cx="3771900" cy="3771900"/>
            <wp:effectExtent l="0" t="0" r="0" b="0"/>
            <wp:docPr id="106" name="Picture 106" descr="multimeter part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multimeter part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1900" cy="3771900"/>
                    </a:xfrm>
                    <a:prstGeom prst="rect">
                      <a:avLst/>
                    </a:prstGeom>
                    <a:noFill/>
                    <a:ln>
                      <a:noFill/>
                    </a:ln>
                  </pic:spPr>
                </pic:pic>
              </a:graphicData>
            </a:graphic>
          </wp:inline>
        </w:drawing>
      </w:r>
      <w:r>
        <w:rPr>
          <w:rFonts w:ascii="Helvetica" w:hAnsi="Helvetica" w:cs="Helvetica"/>
          <w:color w:val="333333"/>
          <w:sz w:val="21"/>
          <w:szCs w:val="21"/>
          <w:lang w:val="en"/>
        </w:rPr>
        <w:t>&lt;-</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A multimeter is has three parts:</w:t>
      </w:r>
    </w:p>
    <w:p w:rsidR="00DC117B" w:rsidRPr="00DC117B" w:rsidRDefault="00DC117B" w:rsidP="00DC117B">
      <w:pPr>
        <w:numPr>
          <w:ilvl w:val="0"/>
          <w:numId w:val="36"/>
        </w:numPr>
        <w:spacing w:before="100" w:beforeAutospacing="1" w:after="100" w:afterAutospacing="1" w:line="240" w:lineRule="auto"/>
        <w:ind w:left="495"/>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Display</w:t>
      </w:r>
    </w:p>
    <w:p w:rsidR="00DC117B" w:rsidRPr="00DC117B" w:rsidRDefault="00DC117B" w:rsidP="00DC117B">
      <w:pPr>
        <w:numPr>
          <w:ilvl w:val="0"/>
          <w:numId w:val="36"/>
        </w:numPr>
        <w:spacing w:before="100" w:beforeAutospacing="1" w:after="100" w:afterAutospacing="1" w:line="240" w:lineRule="auto"/>
        <w:ind w:left="495"/>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Selection Knob</w:t>
      </w:r>
    </w:p>
    <w:p w:rsidR="00DC117B" w:rsidRPr="00DC117B" w:rsidRDefault="00DC117B" w:rsidP="00DC117B">
      <w:pPr>
        <w:numPr>
          <w:ilvl w:val="0"/>
          <w:numId w:val="36"/>
        </w:numPr>
        <w:spacing w:before="100" w:beforeAutospacing="1" w:after="100" w:afterAutospacing="1" w:line="240" w:lineRule="auto"/>
        <w:ind w:left="495"/>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Ports</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The </w:t>
      </w:r>
      <w:r w:rsidRPr="00DC117B">
        <w:rPr>
          <w:rFonts w:ascii="Helvetica" w:eastAsia="Times New Roman" w:hAnsi="Helvetica" w:cs="Helvetica"/>
          <w:b/>
          <w:bCs/>
          <w:color w:val="333333"/>
          <w:sz w:val="21"/>
          <w:szCs w:val="21"/>
          <w:lang w:val="en" w:eastAsia="en-CA"/>
        </w:rPr>
        <w:t>display</w:t>
      </w:r>
      <w:r w:rsidRPr="00DC117B">
        <w:rPr>
          <w:rFonts w:ascii="Helvetica" w:eastAsia="Times New Roman" w:hAnsi="Helvetica" w:cs="Helvetica"/>
          <w:color w:val="333333"/>
          <w:sz w:val="21"/>
          <w:szCs w:val="21"/>
          <w:lang w:val="en" w:eastAsia="en-CA"/>
        </w:rPr>
        <w:t xml:space="preserve"> usually has four digits and the ability to display a negative sign. A few </w:t>
      </w:r>
      <w:proofErr w:type="spellStart"/>
      <w:r w:rsidRPr="00DC117B">
        <w:rPr>
          <w:rFonts w:ascii="Helvetica" w:eastAsia="Times New Roman" w:hAnsi="Helvetica" w:cs="Helvetica"/>
          <w:color w:val="333333"/>
          <w:sz w:val="21"/>
          <w:szCs w:val="21"/>
          <w:lang w:val="en" w:eastAsia="en-CA"/>
        </w:rPr>
        <w:t>multimeters</w:t>
      </w:r>
      <w:proofErr w:type="spellEnd"/>
      <w:r w:rsidRPr="00DC117B">
        <w:rPr>
          <w:rFonts w:ascii="Helvetica" w:eastAsia="Times New Roman" w:hAnsi="Helvetica" w:cs="Helvetica"/>
          <w:color w:val="333333"/>
          <w:sz w:val="21"/>
          <w:szCs w:val="21"/>
          <w:lang w:val="en" w:eastAsia="en-CA"/>
        </w:rPr>
        <w:t xml:space="preserve"> have illuminated displays for better viewing in low light situations.</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The </w:t>
      </w:r>
      <w:r w:rsidRPr="00DC117B">
        <w:rPr>
          <w:rFonts w:ascii="Helvetica" w:eastAsia="Times New Roman" w:hAnsi="Helvetica" w:cs="Helvetica"/>
          <w:b/>
          <w:bCs/>
          <w:color w:val="333333"/>
          <w:sz w:val="21"/>
          <w:szCs w:val="21"/>
          <w:lang w:val="en" w:eastAsia="en-CA"/>
        </w:rPr>
        <w:t>selection knob</w:t>
      </w:r>
      <w:r w:rsidRPr="00DC117B">
        <w:rPr>
          <w:rFonts w:ascii="Helvetica" w:eastAsia="Times New Roman" w:hAnsi="Helvetica" w:cs="Helvetica"/>
          <w:color w:val="333333"/>
          <w:sz w:val="21"/>
          <w:szCs w:val="21"/>
          <w:lang w:val="en" w:eastAsia="en-CA"/>
        </w:rPr>
        <w:t xml:space="preserve"> allows the user to set the multimeter to read different things such as milliamps (mA) of </w:t>
      </w:r>
      <w:hyperlink r:id="rId13" w:anchor="current" w:history="1">
        <w:r w:rsidRPr="00DC117B">
          <w:rPr>
            <w:rFonts w:ascii="Helvetica" w:eastAsia="Times New Roman" w:hAnsi="Helvetica" w:cs="Helvetica"/>
            <w:color w:val="E0311D"/>
            <w:sz w:val="21"/>
            <w:szCs w:val="21"/>
            <w:lang w:val="en" w:eastAsia="en-CA"/>
          </w:rPr>
          <w:t>current</w:t>
        </w:r>
      </w:hyperlink>
      <w:r w:rsidRPr="00DC117B">
        <w:rPr>
          <w:rFonts w:ascii="Helvetica" w:eastAsia="Times New Roman" w:hAnsi="Helvetica" w:cs="Helvetica"/>
          <w:color w:val="333333"/>
          <w:sz w:val="21"/>
          <w:szCs w:val="21"/>
          <w:lang w:val="en" w:eastAsia="en-CA"/>
        </w:rPr>
        <w:t xml:space="preserve">, </w:t>
      </w:r>
      <w:hyperlink r:id="rId14" w:anchor="voltage" w:history="1">
        <w:r w:rsidRPr="00DC117B">
          <w:rPr>
            <w:rFonts w:ascii="Helvetica" w:eastAsia="Times New Roman" w:hAnsi="Helvetica" w:cs="Helvetica"/>
            <w:color w:val="E0311D"/>
            <w:sz w:val="21"/>
            <w:szCs w:val="21"/>
            <w:lang w:val="en" w:eastAsia="en-CA"/>
          </w:rPr>
          <w:t>voltage</w:t>
        </w:r>
      </w:hyperlink>
      <w:r w:rsidRPr="00DC117B">
        <w:rPr>
          <w:rFonts w:ascii="Helvetica" w:eastAsia="Times New Roman" w:hAnsi="Helvetica" w:cs="Helvetica"/>
          <w:color w:val="333333"/>
          <w:sz w:val="21"/>
          <w:szCs w:val="21"/>
          <w:lang w:val="en" w:eastAsia="en-CA"/>
        </w:rPr>
        <w:t xml:space="preserve"> (V) and </w:t>
      </w:r>
      <w:hyperlink r:id="rId15" w:anchor="resistance" w:history="1">
        <w:r w:rsidRPr="00DC117B">
          <w:rPr>
            <w:rFonts w:ascii="Helvetica" w:eastAsia="Times New Roman" w:hAnsi="Helvetica" w:cs="Helvetica"/>
            <w:color w:val="E0311D"/>
            <w:sz w:val="21"/>
            <w:szCs w:val="21"/>
            <w:lang w:val="en" w:eastAsia="en-CA"/>
          </w:rPr>
          <w:t>resistance</w:t>
        </w:r>
      </w:hyperlink>
      <w:r w:rsidRPr="00DC117B">
        <w:rPr>
          <w:rFonts w:ascii="Helvetica" w:eastAsia="Times New Roman" w:hAnsi="Helvetica" w:cs="Helvetica"/>
          <w:color w:val="333333"/>
          <w:sz w:val="21"/>
          <w:szCs w:val="21"/>
          <w:lang w:val="en" w:eastAsia="en-CA"/>
        </w:rPr>
        <w:t xml:space="preserve"> (Ω).</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Two probes are plugged into two of the </w:t>
      </w:r>
      <w:r w:rsidRPr="00DC117B">
        <w:rPr>
          <w:rFonts w:ascii="Helvetica" w:eastAsia="Times New Roman" w:hAnsi="Helvetica" w:cs="Helvetica"/>
          <w:b/>
          <w:bCs/>
          <w:color w:val="333333"/>
          <w:sz w:val="21"/>
          <w:szCs w:val="21"/>
          <w:lang w:val="en" w:eastAsia="en-CA"/>
        </w:rPr>
        <w:t>ports</w:t>
      </w:r>
      <w:r w:rsidRPr="00DC117B">
        <w:rPr>
          <w:rFonts w:ascii="Helvetica" w:eastAsia="Times New Roman" w:hAnsi="Helvetica" w:cs="Helvetica"/>
          <w:color w:val="333333"/>
          <w:sz w:val="21"/>
          <w:szCs w:val="21"/>
          <w:lang w:val="en" w:eastAsia="en-CA"/>
        </w:rPr>
        <w:t xml:space="preserve"> on the front of the unit. </w:t>
      </w:r>
      <w:r w:rsidRPr="00DC117B">
        <w:rPr>
          <w:rFonts w:ascii="Helvetica" w:eastAsia="Times New Roman" w:hAnsi="Helvetica" w:cs="Helvetica"/>
          <w:b/>
          <w:bCs/>
          <w:color w:val="333333"/>
          <w:sz w:val="21"/>
          <w:szCs w:val="21"/>
          <w:lang w:val="en" w:eastAsia="en-CA"/>
        </w:rPr>
        <w:t>COM</w:t>
      </w:r>
      <w:r w:rsidRPr="00DC117B">
        <w:rPr>
          <w:rFonts w:ascii="Helvetica" w:eastAsia="Times New Roman" w:hAnsi="Helvetica" w:cs="Helvetica"/>
          <w:color w:val="333333"/>
          <w:sz w:val="21"/>
          <w:szCs w:val="21"/>
          <w:lang w:val="en" w:eastAsia="en-CA"/>
        </w:rPr>
        <w:t xml:space="preserve"> stands for common and is almost always connected to Ground or ‘-’ of a circuit. The </w:t>
      </w:r>
      <w:r w:rsidRPr="00DC117B">
        <w:rPr>
          <w:rFonts w:ascii="Helvetica" w:eastAsia="Times New Roman" w:hAnsi="Helvetica" w:cs="Helvetica"/>
          <w:b/>
          <w:bCs/>
          <w:color w:val="333333"/>
          <w:sz w:val="21"/>
          <w:szCs w:val="21"/>
          <w:lang w:val="en" w:eastAsia="en-CA"/>
        </w:rPr>
        <w:t>COM</w:t>
      </w:r>
      <w:r w:rsidRPr="00DC117B">
        <w:rPr>
          <w:rFonts w:ascii="Helvetica" w:eastAsia="Times New Roman" w:hAnsi="Helvetica" w:cs="Helvetica"/>
          <w:color w:val="333333"/>
          <w:sz w:val="21"/>
          <w:szCs w:val="21"/>
          <w:lang w:val="en" w:eastAsia="en-CA"/>
        </w:rPr>
        <w:t xml:space="preserve"> probe is conventionally black but there is no difference between the red probe and black probe other than color. </w:t>
      </w:r>
      <w:r w:rsidRPr="00DC117B">
        <w:rPr>
          <w:rFonts w:ascii="Helvetica" w:eastAsia="Times New Roman" w:hAnsi="Helvetica" w:cs="Helvetica"/>
          <w:b/>
          <w:bCs/>
          <w:color w:val="333333"/>
          <w:sz w:val="21"/>
          <w:szCs w:val="21"/>
          <w:lang w:val="en" w:eastAsia="en-CA"/>
        </w:rPr>
        <w:t>10A</w:t>
      </w:r>
      <w:r w:rsidRPr="00DC117B">
        <w:rPr>
          <w:rFonts w:ascii="Helvetica" w:eastAsia="Times New Roman" w:hAnsi="Helvetica" w:cs="Helvetica"/>
          <w:color w:val="333333"/>
          <w:sz w:val="21"/>
          <w:szCs w:val="21"/>
          <w:lang w:val="en" w:eastAsia="en-CA"/>
        </w:rPr>
        <w:t xml:space="preserve"> is the special port used when measuring large currents (greater than 200mA). </w:t>
      </w:r>
      <w:proofErr w:type="gramStart"/>
      <w:r w:rsidRPr="00DC117B">
        <w:rPr>
          <w:rFonts w:ascii="Helvetica" w:eastAsia="Times New Roman" w:hAnsi="Helvetica" w:cs="Helvetica"/>
          <w:b/>
          <w:bCs/>
          <w:color w:val="333333"/>
          <w:sz w:val="21"/>
          <w:szCs w:val="21"/>
          <w:lang w:val="en" w:eastAsia="en-CA"/>
        </w:rPr>
        <w:t>mAVΩ</w:t>
      </w:r>
      <w:proofErr w:type="gramEnd"/>
      <w:r w:rsidRPr="00DC117B">
        <w:rPr>
          <w:rFonts w:ascii="Helvetica" w:eastAsia="Times New Roman" w:hAnsi="Helvetica" w:cs="Helvetica"/>
          <w:color w:val="333333"/>
          <w:sz w:val="21"/>
          <w:szCs w:val="21"/>
          <w:lang w:val="en" w:eastAsia="en-CA"/>
        </w:rPr>
        <w:t xml:space="preserve"> is the port that the red probe is conventionally plugged in to. This port allows the measurement of current (up to 200mA), voltage (V), and resistance (Ω). The probes have a </w:t>
      </w:r>
      <w:r w:rsidRPr="00DC117B">
        <w:rPr>
          <w:rFonts w:ascii="Helvetica" w:eastAsia="Times New Roman" w:hAnsi="Helvetica" w:cs="Helvetica"/>
          <w:i/>
          <w:iCs/>
          <w:color w:val="333333"/>
          <w:sz w:val="21"/>
          <w:szCs w:val="21"/>
          <w:lang w:val="en" w:eastAsia="en-CA"/>
        </w:rPr>
        <w:t>banana</w:t>
      </w:r>
      <w:r w:rsidRPr="00DC117B">
        <w:rPr>
          <w:rFonts w:ascii="Helvetica" w:eastAsia="Times New Roman" w:hAnsi="Helvetica" w:cs="Helvetica"/>
          <w:color w:val="333333"/>
          <w:sz w:val="21"/>
          <w:szCs w:val="21"/>
          <w:lang w:val="en" w:eastAsia="en-CA"/>
        </w:rPr>
        <w:t xml:space="preserve"> type connector on the end that plugs into the multimeter. Any probe with a banana plug will work with this meter. This allows for different </w:t>
      </w:r>
      <w:hyperlink r:id="rId16" w:history="1">
        <w:r w:rsidRPr="00DC117B">
          <w:rPr>
            <w:rFonts w:ascii="Helvetica" w:eastAsia="Times New Roman" w:hAnsi="Helvetica" w:cs="Helvetica"/>
            <w:color w:val="E0311D"/>
            <w:sz w:val="21"/>
            <w:szCs w:val="21"/>
            <w:lang w:val="en" w:eastAsia="en-CA"/>
          </w:rPr>
          <w:t>types of probes</w:t>
        </w:r>
      </w:hyperlink>
      <w:r w:rsidRPr="00DC117B">
        <w:rPr>
          <w:rFonts w:ascii="Helvetica" w:eastAsia="Times New Roman" w:hAnsi="Helvetica" w:cs="Helvetica"/>
          <w:color w:val="333333"/>
          <w:sz w:val="21"/>
          <w:szCs w:val="21"/>
          <w:lang w:val="en" w:eastAsia="en-CA"/>
        </w:rPr>
        <w:t xml:space="preserve"> to be used.</w:t>
      </w:r>
    </w:p>
    <w:p w:rsidR="00DC117B" w:rsidRPr="00DC117B" w:rsidRDefault="00DC117B" w:rsidP="00DC117B">
      <w:pPr>
        <w:spacing w:before="300" w:after="150" w:line="240" w:lineRule="auto"/>
        <w:outlineLvl w:val="1"/>
        <w:rPr>
          <w:rFonts w:ascii="inherit" w:eastAsia="Times New Roman" w:hAnsi="inherit" w:cs="Helvetica"/>
          <w:color w:val="555555"/>
          <w:sz w:val="36"/>
          <w:szCs w:val="36"/>
          <w:lang w:val="en" w:eastAsia="en-CA"/>
        </w:rPr>
      </w:pPr>
      <w:r w:rsidRPr="00DC117B">
        <w:rPr>
          <w:rFonts w:ascii="inherit" w:eastAsia="Times New Roman" w:hAnsi="inherit" w:cs="Helvetica"/>
          <w:color w:val="555555"/>
          <w:sz w:val="36"/>
          <w:szCs w:val="36"/>
          <w:lang w:val="en" w:eastAsia="en-CA"/>
        </w:rPr>
        <w:t>Probe Types</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There are many different </w:t>
      </w:r>
      <w:hyperlink r:id="rId17" w:history="1">
        <w:r w:rsidRPr="00DC117B">
          <w:rPr>
            <w:rFonts w:ascii="Helvetica" w:eastAsia="Times New Roman" w:hAnsi="Helvetica" w:cs="Helvetica"/>
            <w:color w:val="E0311D"/>
            <w:sz w:val="21"/>
            <w:szCs w:val="21"/>
            <w:lang w:val="en" w:eastAsia="en-CA"/>
          </w:rPr>
          <w:t>types of probes</w:t>
        </w:r>
      </w:hyperlink>
      <w:r w:rsidRPr="00DC117B">
        <w:rPr>
          <w:rFonts w:ascii="Helvetica" w:eastAsia="Times New Roman" w:hAnsi="Helvetica" w:cs="Helvetica"/>
          <w:color w:val="333333"/>
          <w:sz w:val="21"/>
          <w:szCs w:val="21"/>
          <w:lang w:val="en" w:eastAsia="en-CA"/>
        </w:rPr>
        <w:t xml:space="preserve"> available for </w:t>
      </w:r>
      <w:proofErr w:type="spellStart"/>
      <w:r w:rsidRPr="00DC117B">
        <w:rPr>
          <w:rFonts w:ascii="Helvetica" w:eastAsia="Times New Roman" w:hAnsi="Helvetica" w:cs="Helvetica"/>
          <w:color w:val="333333"/>
          <w:sz w:val="21"/>
          <w:szCs w:val="21"/>
          <w:lang w:val="en" w:eastAsia="en-CA"/>
        </w:rPr>
        <w:t>multimeters</w:t>
      </w:r>
      <w:proofErr w:type="spellEnd"/>
      <w:r w:rsidRPr="00DC117B">
        <w:rPr>
          <w:rFonts w:ascii="Helvetica" w:eastAsia="Times New Roman" w:hAnsi="Helvetica" w:cs="Helvetica"/>
          <w:color w:val="333333"/>
          <w:sz w:val="21"/>
          <w:szCs w:val="21"/>
          <w:lang w:val="en" w:eastAsia="en-CA"/>
        </w:rPr>
        <w:t>. Here are a few of our favorites:</w:t>
      </w:r>
    </w:p>
    <w:p w:rsidR="00DC117B" w:rsidRPr="00DC117B" w:rsidRDefault="00D21DDA" w:rsidP="00DC117B">
      <w:pPr>
        <w:numPr>
          <w:ilvl w:val="0"/>
          <w:numId w:val="37"/>
        </w:numPr>
        <w:spacing w:before="100" w:beforeAutospacing="1" w:after="100" w:afterAutospacing="1" w:line="240" w:lineRule="auto"/>
        <w:ind w:left="495"/>
        <w:rPr>
          <w:rFonts w:ascii="Helvetica" w:eastAsia="Times New Roman" w:hAnsi="Helvetica" w:cs="Helvetica"/>
          <w:color w:val="333333"/>
          <w:sz w:val="21"/>
          <w:szCs w:val="21"/>
          <w:lang w:val="en" w:eastAsia="en-CA"/>
        </w:rPr>
      </w:pPr>
      <w:hyperlink r:id="rId18" w:history="1">
        <w:r w:rsidR="00DC117B" w:rsidRPr="00DC117B">
          <w:rPr>
            <w:rFonts w:ascii="Helvetica" w:eastAsia="Times New Roman" w:hAnsi="Helvetica" w:cs="Helvetica"/>
            <w:color w:val="E0311D"/>
            <w:sz w:val="21"/>
            <w:szCs w:val="21"/>
            <w:lang w:val="en" w:eastAsia="en-CA"/>
          </w:rPr>
          <w:t>Banana to Alligator Clips</w:t>
        </w:r>
      </w:hyperlink>
      <w:r w:rsidR="00DC117B" w:rsidRPr="00DC117B">
        <w:rPr>
          <w:rFonts w:ascii="Helvetica" w:eastAsia="Times New Roman" w:hAnsi="Helvetica" w:cs="Helvetica"/>
          <w:color w:val="333333"/>
          <w:sz w:val="21"/>
          <w:szCs w:val="21"/>
          <w:lang w:val="en" w:eastAsia="en-CA"/>
        </w:rPr>
        <w:t xml:space="preserve"> : These are great cables for connecting to large wires or pins on a breadboard. Good for performing longer term tests where you don’t have to have to hold the probes in place while you manipulate a circuit.</w:t>
      </w:r>
    </w:p>
    <w:p w:rsidR="00DC117B" w:rsidRPr="00DC117B" w:rsidRDefault="00D21DDA" w:rsidP="00DC117B">
      <w:pPr>
        <w:numPr>
          <w:ilvl w:val="0"/>
          <w:numId w:val="37"/>
        </w:numPr>
        <w:spacing w:before="100" w:beforeAutospacing="1" w:after="100" w:afterAutospacing="1" w:line="240" w:lineRule="auto"/>
        <w:ind w:left="495"/>
        <w:rPr>
          <w:rFonts w:ascii="Helvetica" w:eastAsia="Times New Roman" w:hAnsi="Helvetica" w:cs="Helvetica"/>
          <w:color w:val="333333"/>
          <w:sz w:val="21"/>
          <w:szCs w:val="21"/>
          <w:lang w:val="en" w:eastAsia="en-CA"/>
        </w:rPr>
      </w:pPr>
      <w:hyperlink r:id="rId19" w:history="1">
        <w:r w:rsidR="00DC117B" w:rsidRPr="00DC117B">
          <w:rPr>
            <w:rFonts w:ascii="Helvetica" w:eastAsia="Times New Roman" w:hAnsi="Helvetica" w:cs="Helvetica"/>
            <w:color w:val="E0311D"/>
            <w:sz w:val="21"/>
            <w:szCs w:val="21"/>
            <w:lang w:val="en" w:eastAsia="en-CA"/>
          </w:rPr>
          <w:t>Banana to IC Hook</w:t>
        </w:r>
      </w:hyperlink>
      <w:r w:rsidR="00DC117B" w:rsidRPr="00DC117B">
        <w:rPr>
          <w:rFonts w:ascii="Helvetica" w:eastAsia="Times New Roman" w:hAnsi="Helvetica" w:cs="Helvetica"/>
          <w:color w:val="333333"/>
          <w:sz w:val="21"/>
          <w:szCs w:val="21"/>
          <w:lang w:val="en" w:eastAsia="en-CA"/>
        </w:rPr>
        <w:t xml:space="preserve"> : IC hooks work well on smaller ICs and legs of ICs.</w:t>
      </w:r>
    </w:p>
    <w:p w:rsidR="00DC117B" w:rsidRPr="00DC117B" w:rsidRDefault="00D21DDA" w:rsidP="00DC117B">
      <w:pPr>
        <w:numPr>
          <w:ilvl w:val="0"/>
          <w:numId w:val="37"/>
        </w:numPr>
        <w:spacing w:before="100" w:beforeAutospacing="1" w:after="100" w:afterAutospacing="1" w:line="240" w:lineRule="auto"/>
        <w:ind w:left="495"/>
        <w:rPr>
          <w:rFonts w:ascii="Helvetica" w:eastAsia="Times New Roman" w:hAnsi="Helvetica" w:cs="Helvetica"/>
          <w:color w:val="333333"/>
          <w:sz w:val="21"/>
          <w:szCs w:val="21"/>
          <w:lang w:val="en" w:eastAsia="en-CA"/>
        </w:rPr>
      </w:pPr>
      <w:hyperlink r:id="rId20" w:history="1">
        <w:r w:rsidR="00DC117B" w:rsidRPr="00DC117B">
          <w:rPr>
            <w:rFonts w:ascii="Helvetica" w:eastAsia="Times New Roman" w:hAnsi="Helvetica" w:cs="Helvetica"/>
            <w:color w:val="E0311D"/>
            <w:sz w:val="21"/>
            <w:szCs w:val="21"/>
            <w:lang w:val="en" w:eastAsia="en-CA"/>
          </w:rPr>
          <w:t>Banana to Tweezers</w:t>
        </w:r>
      </w:hyperlink>
      <w:r w:rsidR="00DC117B" w:rsidRPr="00DC117B">
        <w:rPr>
          <w:rFonts w:ascii="Helvetica" w:eastAsia="Times New Roman" w:hAnsi="Helvetica" w:cs="Helvetica"/>
          <w:color w:val="333333"/>
          <w:sz w:val="21"/>
          <w:szCs w:val="21"/>
          <w:lang w:val="en" w:eastAsia="en-CA"/>
        </w:rPr>
        <w:t xml:space="preserve"> : Tweezers are handy if you </w:t>
      </w:r>
      <w:proofErr w:type="gramStart"/>
      <w:r w:rsidR="00DC117B" w:rsidRPr="00DC117B">
        <w:rPr>
          <w:rFonts w:ascii="Helvetica" w:eastAsia="Times New Roman" w:hAnsi="Helvetica" w:cs="Helvetica"/>
          <w:color w:val="333333"/>
          <w:sz w:val="21"/>
          <w:szCs w:val="21"/>
          <w:lang w:val="en" w:eastAsia="en-CA"/>
        </w:rPr>
        <w:t>are needing</w:t>
      </w:r>
      <w:proofErr w:type="gramEnd"/>
      <w:r w:rsidR="00DC117B" w:rsidRPr="00DC117B">
        <w:rPr>
          <w:rFonts w:ascii="Helvetica" w:eastAsia="Times New Roman" w:hAnsi="Helvetica" w:cs="Helvetica"/>
          <w:color w:val="333333"/>
          <w:sz w:val="21"/>
          <w:szCs w:val="21"/>
          <w:lang w:val="en" w:eastAsia="en-CA"/>
        </w:rPr>
        <w:t xml:space="preserve"> to test SMD components.</w:t>
      </w:r>
    </w:p>
    <w:p w:rsidR="00DC117B" w:rsidRPr="00DC117B" w:rsidRDefault="00D21DDA" w:rsidP="00DC117B">
      <w:pPr>
        <w:numPr>
          <w:ilvl w:val="0"/>
          <w:numId w:val="37"/>
        </w:numPr>
        <w:spacing w:before="100" w:beforeAutospacing="1" w:after="100" w:afterAutospacing="1" w:line="240" w:lineRule="auto"/>
        <w:ind w:left="495"/>
        <w:rPr>
          <w:rFonts w:ascii="Helvetica" w:eastAsia="Times New Roman" w:hAnsi="Helvetica" w:cs="Helvetica"/>
          <w:color w:val="333333"/>
          <w:sz w:val="21"/>
          <w:szCs w:val="21"/>
          <w:lang w:val="en" w:eastAsia="en-CA"/>
        </w:rPr>
      </w:pPr>
      <w:hyperlink r:id="rId21" w:history="1">
        <w:r w:rsidR="00DC117B" w:rsidRPr="00DC117B">
          <w:rPr>
            <w:rFonts w:ascii="Helvetica" w:eastAsia="Times New Roman" w:hAnsi="Helvetica" w:cs="Helvetica"/>
            <w:color w:val="E0311D"/>
            <w:sz w:val="21"/>
            <w:szCs w:val="21"/>
            <w:lang w:val="en" w:eastAsia="en-CA"/>
          </w:rPr>
          <w:t>Banana to Test Probes</w:t>
        </w:r>
      </w:hyperlink>
      <w:r w:rsidR="00DC117B" w:rsidRPr="00DC117B">
        <w:rPr>
          <w:rFonts w:ascii="Helvetica" w:eastAsia="Times New Roman" w:hAnsi="Helvetica" w:cs="Helvetica"/>
          <w:color w:val="333333"/>
          <w:sz w:val="21"/>
          <w:szCs w:val="21"/>
          <w:lang w:val="en" w:eastAsia="en-CA"/>
        </w:rPr>
        <w:t xml:space="preserve"> : If you ever break a probe, they are cheap to replace!</w:t>
      </w:r>
    </w:p>
    <w:p w:rsidR="00DC117B" w:rsidRPr="00DC117B" w:rsidRDefault="00DC117B" w:rsidP="00DC117B">
      <w:pPr>
        <w:spacing w:before="300" w:after="150" w:line="240" w:lineRule="auto"/>
        <w:outlineLvl w:val="1"/>
        <w:rPr>
          <w:rFonts w:ascii="inherit" w:eastAsia="Times New Roman" w:hAnsi="inherit" w:cs="Helvetica"/>
          <w:color w:val="555555"/>
          <w:sz w:val="36"/>
          <w:szCs w:val="36"/>
          <w:lang w:val="en" w:eastAsia="en-CA"/>
        </w:rPr>
      </w:pPr>
      <w:r w:rsidRPr="00DC117B">
        <w:rPr>
          <w:rFonts w:ascii="inherit" w:eastAsia="Times New Roman" w:hAnsi="inherit" w:cs="Helvetica"/>
          <w:color w:val="555555"/>
          <w:sz w:val="36"/>
          <w:szCs w:val="36"/>
          <w:lang w:val="en" w:eastAsia="en-CA"/>
        </w:rPr>
        <w:lastRenderedPageBreak/>
        <w:t>Measuring Voltage</w:t>
      </w:r>
    </w:p>
    <w:p w:rsidR="00DC117B" w:rsidRPr="00DC117B" w:rsidRDefault="00DC117B" w:rsidP="00DC117B">
      <w:pPr>
        <w:pStyle w:val="NormalWeb"/>
        <w:rPr>
          <w:rFonts w:ascii="Helvetica" w:hAnsi="Helvetica" w:cs="Helvetica"/>
          <w:color w:val="333333"/>
          <w:sz w:val="21"/>
          <w:szCs w:val="21"/>
          <w:lang w:val="en"/>
        </w:rPr>
      </w:pPr>
      <w:r w:rsidRPr="00DC117B">
        <w:rPr>
          <w:rFonts w:ascii="Helvetica" w:hAnsi="Helvetica" w:cs="Helvetica"/>
          <w:color w:val="333333"/>
          <w:sz w:val="21"/>
          <w:szCs w:val="21"/>
          <w:lang w:val="en"/>
        </w:rPr>
        <w:t xml:space="preserve">To start, let’s measure voltage on </w:t>
      </w:r>
      <w:proofErr w:type="gramStart"/>
      <w:r w:rsidRPr="00DC117B">
        <w:rPr>
          <w:rFonts w:ascii="Helvetica" w:hAnsi="Helvetica" w:cs="Helvetica"/>
          <w:color w:val="333333"/>
          <w:sz w:val="21"/>
          <w:szCs w:val="21"/>
          <w:lang w:val="en"/>
        </w:rPr>
        <w:t>a</w:t>
      </w:r>
      <w:proofErr w:type="gramEnd"/>
      <w:r w:rsidRPr="00DC117B">
        <w:rPr>
          <w:rFonts w:ascii="Helvetica" w:hAnsi="Helvetica" w:cs="Helvetica"/>
          <w:color w:val="333333"/>
          <w:sz w:val="21"/>
          <w:szCs w:val="21"/>
          <w:lang w:val="en"/>
        </w:rPr>
        <w:t xml:space="preserve"> AA battery: Plug the black probe into </w:t>
      </w:r>
      <w:r w:rsidRPr="00DC117B">
        <w:rPr>
          <w:rFonts w:ascii="Helvetica" w:hAnsi="Helvetica" w:cs="Helvetica"/>
          <w:b/>
          <w:bCs/>
          <w:color w:val="333333"/>
          <w:sz w:val="21"/>
          <w:szCs w:val="21"/>
          <w:lang w:val="en"/>
        </w:rPr>
        <w:t>COM</w:t>
      </w:r>
      <w:r w:rsidRPr="00DC117B">
        <w:rPr>
          <w:rFonts w:ascii="Helvetica" w:hAnsi="Helvetica" w:cs="Helvetica"/>
          <w:color w:val="333333"/>
          <w:sz w:val="21"/>
          <w:szCs w:val="21"/>
          <w:lang w:val="en"/>
        </w:rPr>
        <w:t xml:space="preserve"> and the red probe into </w:t>
      </w:r>
      <w:r w:rsidRPr="00DC117B">
        <w:rPr>
          <w:rFonts w:ascii="Helvetica" w:hAnsi="Helvetica" w:cs="Helvetica"/>
          <w:b/>
          <w:bCs/>
          <w:color w:val="333333"/>
          <w:sz w:val="21"/>
          <w:szCs w:val="21"/>
          <w:lang w:val="en"/>
        </w:rPr>
        <w:t>mAVΩ</w:t>
      </w:r>
      <w:r w:rsidRPr="00DC117B">
        <w:rPr>
          <w:rFonts w:ascii="Helvetica" w:hAnsi="Helvetica" w:cs="Helvetica"/>
          <w:color w:val="333333"/>
          <w:sz w:val="21"/>
          <w:szCs w:val="21"/>
          <w:lang w:val="en"/>
        </w:rPr>
        <w:t xml:space="preserve">. Set the multimeter to “2V” in the DC (direct current) range. Almost all portable electronics use </w:t>
      </w:r>
      <w:hyperlink r:id="rId22" w:history="1">
        <w:r w:rsidRPr="00DC117B">
          <w:rPr>
            <w:rFonts w:ascii="Helvetica" w:hAnsi="Helvetica" w:cs="Helvetica"/>
            <w:color w:val="E0311D"/>
            <w:sz w:val="21"/>
            <w:szCs w:val="21"/>
            <w:lang w:val="en"/>
          </w:rPr>
          <w:t>direct current</w:t>
        </w:r>
      </w:hyperlink>
      <w:r w:rsidRPr="00DC117B">
        <w:rPr>
          <w:rFonts w:ascii="Helvetica" w:hAnsi="Helvetica" w:cs="Helvetica"/>
          <w:color w:val="333333"/>
          <w:sz w:val="21"/>
          <w:szCs w:val="21"/>
          <w:lang w:val="en"/>
        </w:rPr>
        <w:t xml:space="preserve">), not </w:t>
      </w:r>
      <w:hyperlink r:id="rId23" w:history="1">
        <w:r w:rsidRPr="00DC117B">
          <w:rPr>
            <w:rFonts w:ascii="Helvetica" w:hAnsi="Helvetica" w:cs="Helvetica"/>
            <w:color w:val="E0311D"/>
            <w:sz w:val="21"/>
            <w:szCs w:val="21"/>
            <w:lang w:val="en"/>
          </w:rPr>
          <w:t>alternating current</w:t>
        </w:r>
      </w:hyperlink>
      <w:r w:rsidRPr="00DC117B">
        <w:rPr>
          <w:rFonts w:ascii="Helvetica" w:hAnsi="Helvetica" w:cs="Helvetica"/>
          <w:color w:val="333333"/>
          <w:sz w:val="21"/>
          <w:szCs w:val="21"/>
          <w:lang w:val="en"/>
        </w:rPr>
        <w:t>. Connect the black probe to the battery’s ground or ‘-’ and the red probe to power or ‘+’. Squeeze the probes with a little pressure against the positive and negative terminals of the AA battery. If you’ve got a fresh battery, you should see around 1.5V on the display (this battery is brand new, so its voltage is slightly higher than 1.5V).</w:t>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mc:AlternateContent>
          <mc:Choice Requires="wps">
            <w:drawing>
              <wp:inline distT="0" distB="0" distL="0" distR="0">
                <wp:extent cx="304800" cy="304800"/>
                <wp:effectExtent l="0" t="0" r="0" b="0"/>
                <wp:docPr id="108" name="Rectangle 108" descr="alt tex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08" o:spid="_x0000_s1026" alt="alt text" href="https://cdn.sparkfun.com/assets/learn_tutorials/1/Multimeter_Tutorial-0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" o:button="t" filled="f" stroked="f">
                <v:fill o:detectmouseclick="t"/>
                <o:lock v:ext="edit" aspectratio="t"/>
                <w10:anchorlock/>
              </v:rect>
            </w:pict>
          </mc:Fallback>
        </mc:AlternateConten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If you’re measuring DC voltage (such as a battery or a sensor hooked up to an Arduino) you want to set the knob where the V has a straight line. AC voltage (like what comes out of the wall) can be dangerous, so we rarely need to use the AC voltage setting (the V with a wavy line next to it). If you’re messing with AC, we recommend you get a </w:t>
      </w:r>
      <w:hyperlink r:id="rId25" w:anchor="hl=en&amp;q=fluke%20non-contact%20voltage%20tester" w:history="1">
        <w:r w:rsidRPr="00DC117B">
          <w:rPr>
            <w:rFonts w:ascii="Helvetica" w:eastAsia="Times New Roman" w:hAnsi="Helvetica" w:cs="Helvetica"/>
            <w:color w:val="E0311D"/>
            <w:sz w:val="21"/>
            <w:szCs w:val="21"/>
            <w:lang w:val="en" w:eastAsia="en-CA"/>
          </w:rPr>
          <w:t>non-contact tester</w:t>
        </w:r>
      </w:hyperlink>
      <w:r w:rsidRPr="00DC117B">
        <w:rPr>
          <w:rFonts w:ascii="Helvetica" w:eastAsia="Times New Roman" w:hAnsi="Helvetica" w:cs="Helvetica"/>
          <w:color w:val="333333"/>
          <w:sz w:val="21"/>
          <w:szCs w:val="21"/>
          <w:lang w:val="en" w:eastAsia="en-CA"/>
        </w:rPr>
        <w:t xml:space="preserve"> rather than use a digital multimeter.</w:t>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w:drawing>
          <wp:inline distT="0" distB="0" distL="0" distR="0">
            <wp:extent cx="4638675" cy="2333625"/>
            <wp:effectExtent l="0" t="0" r="9525" b="9525"/>
            <wp:docPr id="107" name="Picture 107" descr="Volts DC">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Volts DC">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8675" cy="2333625"/>
                    </a:xfrm>
                    <a:prstGeom prst="rect">
                      <a:avLst/>
                    </a:prstGeom>
                    <a:noFill/>
                    <a:ln>
                      <a:noFill/>
                    </a:ln>
                  </pic:spPr>
                </pic:pic>
              </a:graphicData>
            </a:graphic>
          </wp:inline>
        </w:drawing>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Use the V with a straight line to measure DC Voltage</w:t>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w:drawing>
          <wp:inline distT="0" distB="0" distL="0" distR="0">
            <wp:extent cx="4610100" cy="2333625"/>
            <wp:effectExtent l="0" t="0" r="0" b="9525"/>
            <wp:docPr id="110" name="Picture 110" descr="Volts AC">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Volts AC">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10100" cy="2333625"/>
                    </a:xfrm>
                    <a:prstGeom prst="rect">
                      <a:avLst/>
                    </a:prstGeom>
                    <a:noFill/>
                    <a:ln>
                      <a:noFill/>
                    </a:ln>
                  </pic:spPr>
                </pic:pic>
              </a:graphicData>
            </a:graphic>
          </wp:inline>
        </w:drawing>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Use the V with a wavy line to measure AC Voltage</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What happens if you switch the red and black probes? The reading on the multimeter is simply negative. Nothing bad happens! The multimeter measures voltage in relation to the common probe. How much voltage is there on the ‘+’ of the battery compared to common or the negative pin? 1.5V. If we switch the probes, we define ‘+’ as the common or zero point. How much voltage is there on the ‘-’ of the battery compared to our new zero? -1.5V!</w:t>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w:lastRenderedPageBreak/>
        <w:drawing>
          <wp:inline distT="0" distB="0" distL="0" distR="0">
            <wp:extent cx="5715000" cy="5715000"/>
            <wp:effectExtent l="0" t="0" r="0" b="0"/>
            <wp:docPr id="109" name="Picture 109" descr="alt text">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alt text">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Now let’s construct a simple circuit to demonstrate how to measure voltage in a real world scenario. The circuit is simply a 1kΩ and a Blue super bright LED powered with a </w:t>
      </w:r>
      <w:hyperlink r:id="rId32" w:history="1">
        <w:proofErr w:type="spellStart"/>
        <w:r w:rsidRPr="00DC117B">
          <w:rPr>
            <w:rFonts w:ascii="Helvetica" w:eastAsia="Times New Roman" w:hAnsi="Helvetica" w:cs="Helvetica"/>
            <w:color w:val="E0311D"/>
            <w:sz w:val="21"/>
            <w:szCs w:val="21"/>
            <w:lang w:val="en" w:eastAsia="en-CA"/>
          </w:rPr>
          <w:t>SparkFun</w:t>
        </w:r>
        <w:proofErr w:type="spellEnd"/>
        <w:r w:rsidRPr="00DC117B">
          <w:rPr>
            <w:rFonts w:ascii="Helvetica" w:eastAsia="Times New Roman" w:hAnsi="Helvetica" w:cs="Helvetica"/>
            <w:color w:val="E0311D"/>
            <w:sz w:val="21"/>
            <w:szCs w:val="21"/>
            <w:lang w:val="en" w:eastAsia="en-CA"/>
          </w:rPr>
          <w:t xml:space="preserve"> Breadboard Power Supply Stick</w:t>
        </w:r>
      </w:hyperlink>
      <w:r w:rsidRPr="00DC117B">
        <w:rPr>
          <w:rFonts w:ascii="Helvetica" w:eastAsia="Times New Roman" w:hAnsi="Helvetica" w:cs="Helvetica"/>
          <w:color w:val="333333"/>
          <w:sz w:val="21"/>
          <w:szCs w:val="21"/>
          <w:lang w:val="en" w:eastAsia="en-CA"/>
        </w:rPr>
        <w:t>. To begin, let’s make sure the circuit you are working on is powered up correctly. If your project should be at 5V but is less than 4.5V or greater than 5.5V, this would quickly give you an indication that something is wrong and you may need to check your power connections or the wiring of your circuit.</w:t>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w:lastRenderedPageBreak/>
        <w:drawing>
          <wp:inline distT="0" distB="0" distL="0" distR="0">
            <wp:extent cx="3924300" cy="2616200"/>
            <wp:effectExtent l="0" t="0" r="0" b="0"/>
            <wp:docPr id="112" name="Picture 112" descr="alt text">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alt text">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24300" cy="2616200"/>
                    </a:xfrm>
                    <a:prstGeom prst="rect">
                      <a:avLst/>
                    </a:prstGeom>
                    <a:noFill/>
                    <a:ln>
                      <a:noFill/>
                    </a:ln>
                  </pic:spPr>
                </pic:pic>
              </a:graphicData>
            </a:graphic>
          </wp:inline>
        </w:drawing>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proofErr w:type="gramStart"/>
      <w:r w:rsidRPr="00DC117B">
        <w:rPr>
          <w:rFonts w:ascii="Helvetica" w:eastAsia="Times New Roman" w:hAnsi="Helvetica" w:cs="Helvetica"/>
          <w:i/>
          <w:iCs/>
          <w:color w:val="333333"/>
          <w:sz w:val="21"/>
          <w:szCs w:val="21"/>
          <w:lang w:val="en" w:eastAsia="en-CA"/>
        </w:rPr>
        <w:t>Measuring the voltage coming off of a Power Supply Stick.</w:t>
      </w:r>
      <w:proofErr w:type="gramEnd"/>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Set the knob to “20V” in the DC range (the DC Voltage range has a V with a straight line next to it). </w:t>
      </w:r>
      <w:proofErr w:type="spellStart"/>
      <w:r w:rsidRPr="00DC117B">
        <w:rPr>
          <w:rFonts w:ascii="Helvetica" w:eastAsia="Times New Roman" w:hAnsi="Helvetica" w:cs="Helvetica"/>
          <w:color w:val="333333"/>
          <w:sz w:val="21"/>
          <w:szCs w:val="21"/>
          <w:lang w:val="en" w:eastAsia="en-CA"/>
        </w:rPr>
        <w:t>Multimeters</w:t>
      </w:r>
      <w:proofErr w:type="spellEnd"/>
      <w:r w:rsidRPr="00DC117B">
        <w:rPr>
          <w:rFonts w:ascii="Helvetica" w:eastAsia="Times New Roman" w:hAnsi="Helvetica" w:cs="Helvetica"/>
          <w:color w:val="333333"/>
          <w:sz w:val="21"/>
          <w:szCs w:val="21"/>
          <w:lang w:val="en" w:eastAsia="en-CA"/>
        </w:rPr>
        <w:t xml:space="preserve"> are generally not </w:t>
      </w:r>
      <w:proofErr w:type="spellStart"/>
      <w:r w:rsidRPr="00DC117B">
        <w:rPr>
          <w:rFonts w:ascii="Helvetica" w:eastAsia="Times New Roman" w:hAnsi="Helvetica" w:cs="Helvetica"/>
          <w:color w:val="333333"/>
          <w:sz w:val="21"/>
          <w:szCs w:val="21"/>
          <w:lang w:val="en" w:eastAsia="en-CA"/>
        </w:rPr>
        <w:t>autoranging</w:t>
      </w:r>
      <w:proofErr w:type="spellEnd"/>
      <w:r w:rsidRPr="00DC117B">
        <w:rPr>
          <w:rFonts w:ascii="Helvetica" w:eastAsia="Times New Roman" w:hAnsi="Helvetica" w:cs="Helvetica"/>
          <w:color w:val="333333"/>
          <w:sz w:val="21"/>
          <w:szCs w:val="21"/>
          <w:lang w:val="en" w:eastAsia="en-CA"/>
        </w:rPr>
        <w:t xml:space="preserve">. You have to set the multimeter to a range that it can measure. For example, </w:t>
      </w:r>
      <w:r w:rsidRPr="00DC117B">
        <w:rPr>
          <w:rFonts w:ascii="Helvetica" w:eastAsia="Times New Roman" w:hAnsi="Helvetica" w:cs="Helvetica"/>
          <w:b/>
          <w:bCs/>
          <w:color w:val="333333"/>
          <w:sz w:val="21"/>
          <w:szCs w:val="21"/>
          <w:lang w:val="en" w:eastAsia="en-CA"/>
        </w:rPr>
        <w:t>2V</w:t>
      </w:r>
      <w:r w:rsidRPr="00DC117B">
        <w:rPr>
          <w:rFonts w:ascii="Helvetica" w:eastAsia="Times New Roman" w:hAnsi="Helvetica" w:cs="Helvetica"/>
          <w:color w:val="333333"/>
          <w:sz w:val="21"/>
          <w:szCs w:val="21"/>
          <w:lang w:val="en" w:eastAsia="en-CA"/>
        </w:rPr>
        <w:t xml:space="preserve"> measures voltages </w:t>
      </w:r>
      <w:r w:rsidRPr="00DC117B">
        <w:rPr>
          <w:rFonts w:ascii="Helvetica" w:eastAsia="Times New Roman" w:hAnsi="Helvetica" w:cs="Helvetica"/>
          <w:b/>
          <w:bCs/>
          <w:color w:val="333333"/>
          <w:sz w:val="21"/>
          <w:szCs w:val="21"/>
          <w:lang w:val="en" w:eastAsia="en-CA"/>
        </w:rPr>
        <w:t>up to 2 volts</w:t>
      </w:r>
      <w:r w:rsidRPr="00DC117B">
        <w:rPr>
          <w:rFonts w:ascii="Helvetica" w:eastAsia="Times New Roman" w:hAnsi="Helvetica" w:cs="Helvetica"/>
          <w:color w:val="333333"/>
          <w:sz w:val="21"/>
          <w:szCs w:val="21"/>
          <w:lang w:val="en" w:eastAsia="en-CA"/>
        </w:rPr>
        <w:t xml:space="preserve">, and </w:t>
      </w:r>
      <w:r w:rsidRPr="00DC117B">
        <w:rPr>
          <w:rFonts w:ascii="Helvetica" w:eastAsia="Times New Roman" w:hAnsi="Helvetica" w:cs="Helvetica"/>
          <w:b/>
          <w:bCs/>
          <w:color w:val="333333"/>
          <w:sz w:val="21"/>
          <w:szCs w:val="21"/>
          <w:lang w:val="en" w:eastAsia="en-CA"/>
        </w:rPr>
        <w:t>20V</w:t>
      </w:r>
      <w:r w:rsidRPr="00DC117B">
        <w:rPr>
          <w:rFonts w:ascii="Helvetica" w:eastAsia="Times New Roman" w:hAnsi="Helvetica" w:cs="Helvetica"/>
          <w:color w:val="333333"/>
          <w:sz w:val="21"/>
          <w:szCs w:val="21"/>
          <w:lang w:val="en" w:eastAsia="en-CA"/>
        </w:rPr>
        <w:t xml:space="preserve"> measures voltages </w:t>
      </w:r>
      <w:r w:rsidRPr="00DC117B">
        <w:rPr>
          <w:rFonts w:ascii="Helvetica" w:eastAsia="Times New Roman" w:hAnsi="Helvetica" w:cs="Helvetica"/>
          <w:b/>
          <w:bCs/>
          <w:color w:val="333333"/>
          <w:sz w:val="21"/>
          <w:szCs w:val="21"/>
          <w:lang w:val="en" w:eastAsia="en-CA"/>
        </w:rPr>
        <w:t>up to 20 volts</w:t>
      </w:r>
      <w:r w:rsidRPr="00DC117B">
        <w:rPr>
          <w:rFonts w:ascii="Helvetica" w:eastAsia="Times New Roman" w:hAnsi="Helvetica" w:cs="Helvetica"/>
          <w:color w:val="333333"/>
          <w:sz w:val="21"/>
          <w:szCs w:val="21"/>
          <w:lang w:val="en" w:eastAsia="en-CA"/>
        </w:rPr>
        <w:t xml:space="preserve">. So if you’ve measuring a 12V battery, use the 20V setting. </w:t>
      </w:r>
      <w:proofErr w:type="gramStart"/>
      <w:r w:rsidRPr="00DC117B">
        <w:rPr>
          <w:rFonts w:ascii="Helvetica" w:eastAsia="Times New Roman" w:hAnsi="Helvetica" w:cs="Helvetica"/>
          <w:color w:val="333333"/>
          <w:sz w:val="21"/>
          <w:szCs w:val="21"/>
          <w:lang w:val="en" w:eastAsia="en-CA"/>
        </w:rPr>
        <w:t>5V system?</w:t>
      </w:r>
      <w:proofErr w:type="gramEnd"/>
      <w:r w:rsidRPr="00DC117B">
        <w:rPr>
          <w:rFonts w:ascii="Helvetica" w:eastAsia="Times New Roman" w:hAnsi="Helvetica" w:cs="Helvetica"/>
          <w:color w:val="333333"/>
          <w:sz w:val="21"/>
          <w:szCs w:val="21"/>
          <w:lang w:val="en" w:eastAsia="en-CA"/>
        </w:rPr>
        <w:t xml:space="preserve"> Use the 20V setting. If you set it incorrectly, you will probably see the meter screen change and then read ‘1’.</w:t>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w:drawing>
          <wp:inline distT="0" distB="0" distL="0" distR="0">
            <wp:extent cx="5276850" cy="5276850"/>
            <wp:effectExtent l="0" t="0" r="0" b="0"/>
            <wp:docPr id="111" name="Picture 111" descr="alt text">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alt text">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6850" cy="5276850"/>
                    </a:xfrm>
                    <a:prstGeom prst="rect">
                      <a:avLst/>
                    </a:prstGeom>
                    <a:noFill/>
                    <a:ln>
                      <a:noFill/>
                    </a:ln>
                  </pic:spPr>
                </pic:pic>
              </a:graphicData>
            </a:graphic>
          </wp:inline>
        </w:drawing>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lastRenderedPageBreak/>
        <w:t xml:space="preserve">With some force (imagine poking a fork into a piece of cooked meat), push the probes onto two exposed pieces of metal. One probe should contact a GND connection. </w:t>
      </w:r>
      <w:proofErr w:type="gramStart"/>
      <w:r w:rsidRPr="00DC117B">
        <w:rPr>
          <w:rFonts w:ascii="Helvetica" w:eastAsia="Times New Roman" w:hAnsi="Helvetica" w:cs="Helvetica"/>
          <w:color w:val="333333"/>
          <w:sz w:val="21"/>
          <w:szCs w:val="21"/>
          <w:lang w:val="en" w:eastAsia="en-CA"/>
        </w:rPr>
        <w:t>One probe to the VCC or 5V connection.</w:t>
      </w:r>
      <w:proofErr w:type="gramEnd"/>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We can test different parts of the circuit as well. This practice is called </w:t>
      </w:r>
      <w:hyperlink r:id="rId37" w:history="1">
        <w:r w:rsidRPr="00DC117B">
          <w:rPr>
            <w:rFonts w:ascii="Helvetica" w:eastAsia="Times New Roman" w:hAnsi="Helvetica" w:cs="Helvetica"/>
            <w:color w:val="E0311D"/>
            <w:sz w:val="21"/>
            <w:szCs w:val="21"/>
            <w:lang w:val="en" w:eastAsia="en-CA"/>
          </w:rPr>
          <w:t>nodal analysis</w:t>
        </w:r>
      </w:hyperlink>
      <w:r w:rsidRPr="00DC117B">
        <w:rPr>
          <w:rFonts w:ascii="Helvetica" w:eastAsia="Times New Roman" w:hAnsi="Helvetica" w:cs="Helvetica"/>
          <w:color w:val="333333"/>
          <w:sz w:val="21"/>
          <w:szCs w:val="21"/>
          <w:lang w:val="en" w:eastAsia="en-CA"/>
        </w:rPr>
        <w:t>, and it is a basic building block in circuit analysis. By measuring the voltage across the circuit we can see how much voltage each component requires. Let’s measure the whole circuit first. Measuring from where the voltage is going in to the resistor and then where ground is on the LED, we should see the full voltage of the circuit, expected to be around 5V.</w:t>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w:drawing>
          <wp:inline distT="0" distB="0" distL="0" distR="0">
            <wp:extent cx="5715000" cy="3810000"/>
            <wp:effectExtent l="0" t="0" r="0" b="0"/>
            <wp:docPr id="113" name="Picture 113" descr="alt tex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alt text">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We can then see how much voltage the LED is using. This is what is referred to as the </w:t>
      </w:r>
      <w:r w:rsidRPr="00DC117B">
        <w:rPr>
          <w:rFonts w:ascii="Helvetica" w:eastAsia="Times New Roman" w:hAnsi="Helvetica" w:cs="Helvetica"/>
          <w:b/>
          <w:bCs/>
          <w:color w:val="333333"/>
          <w:sz w:val="21"/>
          <w:szCs w:val="21"/>
          <w:lang w:val="en" w:eastAsia="en-CA"/>
        </w:rPr>
        <w:t>voltage drop</w:t>
      </w:r>
      <w:r w:rsidRPr="00DC117B">
        <w:rPr>
          <w:rFonts w:ascii="Helvetica" w:eastAsia="Times New Roman" w:hAnsi="Helvetica" w:cs="Helvetica"/>
          <w:color w:val="333333"/>
          <w:sz w:val="21"/>
          <w:szCs w:val="21"/>
          <w:lang w:val="en" w:eastAsia="en-CA"/>
        </w:rPr>
        <w:t xml:space="preserve"> across the LED. If that doesn’t make sense now, fear not. It will as you explore the world of electronics more. The important thing to take away is that different parts of a circuit can be measured to analyze the circuit as a whole.</w:t>
      </w:r>
    </w:p>
    <w:p w:rsidR="00DC117B" w:rsidRDefault="00DC117B" w:rsidP="00DC117B">
      <w:pPr>
        <w:pStyle w:val="NormalWeb"/>
        <w:jc w:val="center"/>
        <w:rPr>
          <w:rFonts w:ascii="Helvetica" w:hAnsi="Helvetica" w:cs="Helvetica"/>
          <w:color w:val="333333"/>
          <w:sz w:val="21"/>
          <w:szCs w:val="21"/>
          <w:lang w:val="en"/>
        </w:rPr>
      </w:pPr>
      <w:r>
        <w:rPr>
          <w:rFonts w:ascii="Helvetica" w:hAnsi="Helvetica" w:cs="Helvetica"/>
          <w:noProof/>
          <w:color w:val="E0311D"/>
          <w:sz w:val="21"/>
          <w:szCs w:val="21"/>
        </w:rPr>
        <w:drawing>
          <wp:inline distT="0" distB="0" distL="0" distR="0">
            <wp:extent cx="4333880" cy="2889250"/>
            <wp:effectExtent l="0" t="0" r="9525" b="6350"/>
            <wp:docPr id="115" name="Picture 115" descr="alt tex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alt text">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flipV="1">
                      <a:off x="0" y="0"/>
                      <a:ext cx="4346681" cy="2897784"/>
                    </a:xfrm>
                    <a:prstGeom prst="rect">
                      <a:avLst/>
                    </a:prstGeom>
                    <a:noFill/>
                    <a:ln>
                      <a:noFill/>
                    </a:ln>
                  </pic:spPr>
                </pic:pic>
              </a:graphicData>
            </a:graphic>
          </wp:inline>
        </w:drawing>
      </w:r>
    </w:p>
    <w:p w:rsidR="00DC117B" w:rsidRDefault="00DC117B" w:rsidP="00DC117B">
      <w:pPr>
        <w:pStyle w:val="NormalWeb"/>
        <w:jc w:val="center"/>
        <w:rPr>
          <w:rFonts w:ascii="Helvetica" w:hAnsi="Helvetica" w:cs="Helvetica"/>
          <w:color w:val="333333"/>
          <w:sz w:val="21"/>
          <w:szCs w:val="21"/>
          <w:lang w:val="en"/>
        </w:rPr>
      </w:pPr>
      <w:r>
        <w:rPr>
          <w:rStyle w:val="Emphasis"/>
          <w:rFonts w:ascii="Helvetica" w:hAnsi="Helvetica" w:cs="Helvetica"/>
          <w:color w:val="333333"/>
          <w:sz w:val="21"/>
          <w:szCs w:val="21"/>
          <w:lang w:val="en"/>
        </w:rPr>
        <w:t xml:space="preserve">This LED is using 2.66V of the available 5V supply to illuminate. This is lower than the forward voltage stated in the </w:t>
      </w:r>
      <w:hyperlink r:id="rId42" w:history="1">
        <w:r>
          <w:rPr>
            <w:rStyle w:val="Hyperlink"/>
            <w:rFonts w:ascii="Helvetica" w:hAnsi="Helvetica" w:cs="Helvetica"/>
            <w:i/>
            <w:iCs/>
            <w:sz w:val="21"/>
            <w:szCs w:val="21"/>
            <w:lang w:val="en"/>
          </w:rPr>
          <w:t>datasheet</w:t>
        </w:r>
      </w:hyperlink>
      <w:r>
        <w:rPr>
          <w:rStyle w:val="Emphasis"/>
          <w:rFonts w:ascii="Helvetica" w:hAnsi="Helvetica" w:cs="Helvetica"/>
          <w:color w:val="333333"/>
          <w:sz w:val="21"/>
          <w:szCs w:val="21"/>
          <w:lang w:val="en"/>
        </w:rPr>
        <w:t xml:space="preserve"> on account of the circuit only having small amount of current running </w:t>
      </w:r>
      <w:proofErr w:type="spellStart"/>
      <w:r>
        <w:rPr>
          <w:rStyle w:val="Emphasis"/>
          <w:rFonts w:ascii="Helvetica" w:hAnsi="Helvetica" w:cs="Helvetica"/>
          <w:color w:val="333333"/>
          <w:sz w:val="21"/>
          <w:szCs w:val="21"/>
          <w:lang w:val="en"/>
        </w:rPr>
        <w:t>though</w:t>
      </w:r>
      <w:proofErr w:type="spellEnd"/>
      <w:r>
        <w:rPr>
          <w:rStyle w:val="Emphasis"/>
          <w:rFonts w:ascii="Helvetica" w:hAnsi="Helvetica" w:cs="Helvetica"/>
          <w:color w:val="333333"/>
          <w:sz w:val="21"/>
          <w:szCs w:val="21"/>
          <w:lang w:val="en"/>
        </w:rPr>
        <w:t xml:space="preserve"> it, but more on that in a bit.</w:t>
      </w:r>
    </w:p>
    <w:p w:rsidR="00DC117B" w:rsidRDefault="00DC117B" w:rsidP="00DC117B">
      <w:pPr>
        <w:pStyle w:val="Heading3"/>
        <w:rPr>
          <w:rFonts w:cs="Helvetica"/>
          <w:lang w:val="en"/>
        </w:rPr>
      </w:pPr>
      <w:r>
        <w:rPr>
          <w:rFonts w:cs="Helvetica"/>
          <w:lang w:val="en"/>
        </w:rPr>
        <w:lastRenderedPageBreak/>
        <w:t>Overload</w:t>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What happens if you select a voltage setting that is too low for the voltage you’re trying to measure? </w:t>
      </w:r>
      <w:proofErr w:type="gramStart"/>
      <w:r>
        <w:rPr>
          <w:rFonts w:ascii="Helvetica" w:hAnsi="Helvetica" w:cs="Helvetica"/>
          <w:color w:val="333333"/>
          <w:sz w:val="21"/>
          <w:szCs w:val="21"/>
          <w:lang w:val="en"/>
        </w:rPr>
        <w:t>Nothing bad.</w:t>
      </w:r>
      <w:proofErr w:type="gramEnd"/>
      <w:r>
        <w:rPr>
          <w:rFonts w:ascii="Helvetica" w:hAnsi="Helvetica" w:cs="Helvetica"/>
          <w:color w:val="333333"/>
          <w:sz w:val="21"/>
          <w:szCs w:val="21"/>
          <w:lang w:val="en"/>
        </w:rPr>
        <w:t xml:space="preserve"> The meter will simply display a 1. This is the meter trying to tell you that it is overloaded or out-of-range. Whatever you’re trying to read is too much for that particular setting. Try changing the multimeter knob to </w:t>
      </w:r>
      <w:proofErr w:type="gramStart"/>
      <w:r>
        <w:rPr>
          <w:rFonts w:ascii="Helvetica" w:hAnsi="Helvetica" w:cs="Helvetica"/>
          <w:color w:val="333333"/>
          <w:sz w:val="21"/>
          <w:szCs w:val="21"/>
          <w:lang w:val="en"/>
        </w:rPr>
        <w:t>a the</w:t>
      </w:r>
      <w:proofErr w:type="gramEnd"/>
      <w:r>
        <w:rPr>
          <w:rFonts w:ascii="Helvetica" w:hAnsi="Helvetica" w:cs="Helvetica"/>
          <w:color w:val="333333"/>
          <w:sz w:val="21"/>
          <w:szCs w:val="21"/>
          <w:lang w:val="en"/>
        </w:rPr>
        <w:t xml:space="preserve"> next highest setting.</w:t>
      </w:r>
    </w:p>
    <w:p w:rsidR="00DC117B" w:rsidRDefault="00DC117B" w:rsidP="00DC117B">
      <w:pPr>
        <w:pStyle w:val="NormalWeb"/>
        <w:jc w:val="center"/>
        <w:rPr>
          <w:rFonts w:ascii="Helvetica" w:hAnsi="Helvetica" w:cs="Helvetica"/>
          <w:color w:val="333333"/>
          <w:sz w:val="21"/>
          <w:szCs w:val="21"/>
          <w:lang w:val="en"/>
        </w:rPr>
      </w:pPr>
      <w:r>
        <w:rPr>
          <w:rFonts w:ascii="Helvetica" w:hAnsi="Helvetica" w:cs="Helvetica"/>
          <w:noProof/>
          <w:color w:val="E0311D"/>
          <w:sz w:val="21"/>
          <w:szCs w:val="21"/>
        </w:rPr>
        <w:drawing>
          <wp:inline distT="0" distB="0" distL="0" distR="0">
            <wp:extent cx="2609850" cy="2609850"/>
            <wp:effectExtent l="0" t="0" r="0" b="0"/>
            <wp:docPr id="114" name="Picture 114" descr="alt text">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alt text">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rsidR="00DC117B" w:rsidRDefault="00DC117B" w:rsidP="00DC117B">
      <w:pPr>
        <w:pStyle w:val="NormalWeb"/>
        <w:jc w:val="center"/>
        <w:rPr>
          <w:rFonts w:ascii="Helvetica" w:hAnsi="Helvetica" w:cs="Helvetica"/>
          <w:color w:val="333333"/>
          <w:sz w:val="21"/>
          <w:szCs w:val="21"/>
          <w:lang w:val="en"/>
        </w:rPr>
      </w:pPr>
      <w:r>
        <w:rPr>
          <w:rStyle w:val="Emphasis"/>
          <w:rFonts w:ascii="Helvetica" w:hAnsi="Helvetica" w:cs="Helvetica"/>
          <w:color w:val="333333"/>
          <w:sz w:val="21"/>
          <w:szCs w:val="21"/>
          <w:lang w:val="en"/>
        </w:rPr>
        <w:t>Reading the 5V across this circuit is too much for the 2V setting on the multimeter.</w:t>
      </w:r>
    </w:p>
    <w:p w:rsidR="00DC117B" w:rsidRDefault="00DC117B" w:rsidP="00DC117B">
      <w:pPr>
        <w:pStyle w:val="Heading3"/>
        <w:rPr>
          <w:rFonts w:cs="Helvetica"/>
          <w:lang w:val="en"/>
        </w:rPr>
      </w:pPr>
      <w:r>
        <w:rPr>
          <w:rFonts w:cs="Helvetica"/>
          <w:lang w:val="en"/>
        </w:rPr>
        <w:t>Selection Knob</w:t>
      </w:r>
    </w:p>
    <w:p w:rsidR="00DC117B" w:rsidRDefault="00DC117B" w:rsidP="00DC117B">
      <w:pPr>
        <w:pStyle w:val="NormalWeb"/>
        <w:jc w:val="center"/>
        <w:rPr>
          <w:rFonts w:ascii="Helvetica" w:hAnsi="Helvetica" w:cs="Helvetica"/>
          <w:color w:val="333333"/>
          <w:sz w:val="21"/>
          <w:szCs w:val="21"/>
          <w:lang w:val="en"/>
        </w:rPr>
      </w:pPr>
      <w:r>
        <w:rPr>
          <w:rFonts w:ascii="Helvetica" w:hAnsi="Helvetica" w:cs="Helvetica"/>
          <w:noProof/>
          <w:color w:val="E0311D"/>
          <w:sz w:val="21"/>
          <w:szCs w:val="21"/>
        </w:rPr>
        <w:drawing>
          <wp:inline distT="0" distB="0" distL="0" distR="0">
            <wp:extent cx="4343400" cy="4343400"/>
            <wp:effectExtent l="0" t="0" r="0" b="0"/>
            <wp:docPr id="116" name="Picture 116" descr="alt tex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alt text">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43400" cy="4343400"/>
                    </a:xfrm>
                    <a:prstGeom prst="rect">
                      <a:avLst/>
                    </a:prstGeom>
                    <a:noFill/>
                    <a:ln>
                      <a:noFill/>
                    </a:ln>
                  </pic:spPr>
                </pic:pic>
              </a:graphicData>
            </a:graphic>
          </wp:inline>
        </w:drawing>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Why does the meter knob read 20V and not 10V? If you’re looking to measure a voltage less than 20V, you turn to the 20V setting. This will allow you to read from </w:t>
      </w:r>
      <w:r>
        <w:rPr>
          <w:rStyle w:val="Strong"/>
          <w:rFonts w:ascii="Helvetica" w:hAnsi="Helvetica" w:cs="Helvetica"/>
          <w:color w:val="333333"/>
          <w:sz w:val="21"/>
          <w:szCs w:val="21"/>
          <w:lang w:val="en"/>
        </w:rPr>
        <w:t>2.00</w:t>
      </w:r>
      <w:r>
        <w:rPr>
          <w:rFonts w:ascii="Helvetica" w:hAnsi="Helvetica" w:cs="Helvetica"/>
          <w:color w:val="333333"/>
          <w:sz w:val="21"/>
          <w:szCs w:val="21"/>
          <w:lang w:val="en"/>
        </w:rPr>
        <w:t xml:space="preserve"> to </w:t>
      </w:r>
      <w:r>
        <w:rPr>
          <w:rStyle w:val="Strong"/>
          <w:rFonts w:ascii="Helvetica" w:hAnsi="Helvetica" w:cs="Helvetica"/>
          <w:color w:val="333333"/>
          <w:sz w:val="21"/>
          <w:szCs w:val="21"/>
          <w:lang w:val="en"/>
        </w:rPr>
        <w:t>19.99</w:t>
      </w:r>
      <w:r>
        <w:rPr>
          <w:rFonts w:ascii="Helvetica" w:hAnsi="Helvetica" w:cs="Helvetica"/>
          <w:color w:val="333333"/>
          <w:sz w:val="21"/>
          <w:szCs w:val="21"/>
          <w:lang w:val="en"/>
        </w:rPr>
        <w:t>.</w:t>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lastRenderedPageBreak/>
        <w:t xml:space="preserve">The first digit on many </w:t>
      </w:r>
      <w:proofErr w:type="spellStart"/>
      <w:r>
        <w:rPr>
          <w:rFonts w:ascii="Helvetica" w:hAnsi="Helvetica" w:cs="Helvetica"/>
          <w:color w:val="333333"/>
          <w:sz w:val="21"/>
          <w:szCs w:val="21"/>
          <w:lang w:val="en"/>
        </w:rPr>
        <w:t>multimeters</w:t>
      </w:r>
      <w:proofErr w:type="spellEnd"/>
      <w:r>
        <w:rPr>
          <w:rFonts w:ascii="Helvetica" w:hAnsi="Helvetica" w:cs="Helvetica"/>
          <w:color w:val="333333"/>
          <w:sz w:val="21"/>
          <w:szCs w:val="21"/>
          <w:lang w:val="en"/>
        </w:rPr>
        <w:t xml:space="preserve"> is only able to display a ‘1’ so the ranges are limited to </w:t>
      </w:r>
      <w:r>
        <w:rPr>
          <w:rStyle w:val="Strong"/>
          <w:rFonts w:ascii="Helvetica" w:hAnsi="Helvetica" w:cs="Helvetica"/>
          <w:color w:val="333333"/>
          <w:sz w:val="21"/>
          <w:szCs w:val="21"/>
          <w:lang w:val="en"/>
        </w:rPr>
        <w:t>1</w:t>
      </w:r>
      <w:r>
        <w:rPr>
          <w:rFonts w:ascii="Helvetica" w:hAnsi="Helvetica" w:cs="Helvetica"/>
          <w:color w:val="333333"/>
          <w:sz w:val="21"/>
          <w:szCs w:val="21"/>
          <w:lang w:val="en"/>
        </w:rPr>
        <w:t xml:space="preserve">9.99 instead of </w:t>
      </w:r>
      <w:r>
        <w:rPr>
          <w:rStyle w:val="Strong"/>
          <w:rFonts w:ascii="Helvetica" w:hAnsi="Helvetica" w:cs="Helvetica"/>
          <w:color w:val="333333"/>
          <w:sz w:val="21"/>
          <w:szCs w:val="21"/>
          <w:lang w:val="en"/>
        </w:rPr>
        <w:t>9</w:t>
      </w:r>
      <w:r>
        <w:rPr>
          <w:rFonts w:ascii="Helvetica" w:hAnsi="Helvetica" w:cs="Helvetica"/>
          <w:color w:val="333333"/>
          <w:sz w:val="21"/>
          <w:szCs w:val="21"/>
          <w:lang w:val="en"/>
        </w:rPr>
        <w:t xml:space="preserve">9.99. Hence the 20V </w:t>
      </w:r>
      <w:proofErr w:type="gramStart"/>
      <w:r>
        <w:rPr>
          <w:rFonts w:ascii="Helvetica" w:hAnsi="Helvetica" w:cs="Helvetica"/>
          <w:color w:val="333333"/>
          <w:sz w:val="21"/>
          <w:szCs w:val="21"/>
          <w:lang w:val="en"/>
        </w:rPr>
        <w:t>max range</w:t>
      </w:r>
      <w:proofErr w:type="gramEnd"/>
      <w:r>
        <w:rPr>
          <w:rFonts w:ascii="Helvetica" w:hAnsi="Helvetica" w:cs="Helvetica"/>
          <w:color w:val="333333"/>
          <w:sz w:val="21"/>
          <w:szCs w:val="21"/>
          <w:lang w:val="en"/>
        </w:rPr>
        <w:t xml:space="preserve"> instead of 99V max range.</w:t>
      </w:r>
    </w:p>
    <w:p w:rsidR="00DC117B" w:rsidRDefault="00DC117B" w:rsidP="00DC117B">
      <w:pPr>
        <w:rPr>
          <w:rFonts w:ascii="Helvetica" w:hAnsi="Helvetica" w:cs="Helvetica"/>
          <w:color w:val="333333"/>
          <w:sz w:val="21"/>
          <w:szCs w:val="21"/>
          <w:lang w:val="en"/>
        </w:rPr>
      </w:pPr>
      <w:r>
        <w:rPr>
          <w:rFonts w:ascii="Helvetica" w:hAnsi="Helvetica" w:cs="Helvetica"/>
          <w:b/>
          <w:bCs/>
          <w:color w:val="333333"/>
          <w:sz w:val="21"/>
          <w:szCs w:val="21"/>
          <w:lang w:val="en"/>
        </w:rPr>
        <w:t>Warning!</w:t>
      </w:r>
      <w:r>
        <w:rPr>
          <w:rFonts w:ascii="Helvetica" w:hAnsi="Helvetica" w:cs="Helvetica"/>
          <w:color w:val="333333"/>
          <w:sz w:val="21"/>
          <w:szCs w:val="21"/>
          <w:lang w:val="en"/>
        </w:rPr>
        <w:t xml:space="preserve"> In general, stick to DC circuits (the settings on the multimeter with straight lines, not curvy lines). Most </w:t>
      </w:r>
      <w:proofErr w:type="spellStart"/>
      <w:r>
        <w:rPr>
          <w:rFonts w:ascii="Helvetica" w:hAnsi="Helvetica" w:cs="Helvetica"/>
          <w:color w:val="333333"/>
          <w:sz w:val="21"/>
          <w:szCs w:val="21"/>
          <w:lang w:val="en"/>
        </w:rPr>
        <w:t>multimeters</w:t>
      </w:r>
      <w:proofErr w:type="spellEnd"/>
      <w:r>
        <w:rPr>
          <w:rFonts w:ascii="Helvetica" w:hAnsi="Helvetica" w:cs="Helvetica"/>
          <w:color w:val="333333"/>
          <w:sz w:val="21"/>
          <w:szCs w:val="21"/>
          <w:lang w:val="en"/>
        </w:rPr>
        <w:t xml:space="preserve"> can measure AC (alternating current) systems, but AC circuits can be dangerous. A wall outlet with AC or 'main voltage' is the stuff that can zap you pretty good. VERY carefully respect AC. If you need to check to see if an outlet is 'on' then use </w:t>
      </w:r>
      <w:proofErr w:type="gramStart"/>
      <w:r>
        <w:rPr>
          <w:rFonts w:ascii="Helvetica" w:hAnsi="Helvetica" w:cs="Helvetica"/>
          <w:color w:val="333333"/>
          <w:sz w:val="21"/>
          <w:szCs w:val="21"/>
          <w:lang w:val="en"/>
        </w:rPr>
        <w:t>a</w:t>
      </w:r>
      <w:proofErr w:type="gramEnd"/>
      <w:r>
        <w:rPr>
          <w:rFonts w:ascii="Helvetica" w:hAnsi="Helvetica" w:cs="Helvetica"/>
          <w:color w:val="333333"/>
          <w:sz w:val="21"/>
          <w:szCs w:val="21"/>
          <w:lang w:val="en"/>
        </w:rPr>
        <w:t xml:space="preserve"> </w:t>
      </w:r>
      <w:hyperlink r:id="rId47" w:anchor="hl=en&amp;q=fluke%20non-contact%20voltage%20tester" w:history="1">
        <w:r>
          <w:rPr>
            <w:rStyle w:val="Hyperlink"/>
            <w:rFonts w:ascii="Helvetica" w:hAnsi="Helvetica" w:cs="Helvetica"/>
            <w:sz w:val="21"/>
            <w:szCs w:val="21"/>
            <w:lang w:val="en"/>
          </w:rPr>
          <w:t>AC tester</w:t>
        </w:r>
      </w:hyperlink>
      <w:r>
        <w:rPr>
          <w:rFonts w:ascii="Helvetica" w:hAnsi="Helvetica" w:cs="Helvetica"/>
          <w:color w:val="333333"/>
          <w:sz w:val="21"/>
          <w:szCs w:val="21"/>
          <w:lang w:val="en"/>
        </w:rPr>
        <w:t xml:space="preserve">. Really the only times we've needed to measure AC are when we've got an outlet that is acting funny (is it really at 110V?), or if we're trying to control a heater (such as a </w:t>
      </w:r>
      <w:hyperlink r:id="rId48" w:history="1">
        <w:r>
          <w:rPr>
            <w:rStyle w:val="Hyperlink"/>
            <w:rFonts w:ascii="Helvetica" w:hAnsi="Helvetica" w:cs="Helvetica"/>
            <w:sz w:val="21"/>
            <w:szCs w:val="21"/>
            <w:lang w:val="en"/>
          </w:rPr>
          <w:t>hot plate</w:t>
        </w:r>
      </w:hyperlink>
      <w:r>
        <w:rPr>
          <w:rFonts w:ascii="Helvetica" w:hAnsi="Helvetica" w:cs="Helvetica"/>
          <w:color w:val="333333"/>
          <w:sz w:val="21"/>
          <w:szCs w:val="21"/>
          <w:lang w:val="en"/>
        </w:rPr>
        <w:t>). Go slow and double check everything before you test an AC circuit.</w:t>
      </w:r>
    </w:p>
    <w:p w:rsidR="00DC117B" w:rsidRDefault="00DC117B" w:rsidP="00DC117B">
      <w:pPr>
        <w:pStyle w:val="Heading2"/>
        <w:rPr>
          <w:rFonts w:cs="Helvetica"/>
          <w:lang w:val="en"/>
        </w:rPr>
      </w:pPr>
      <w:r>
        <w:rPr>
          <w:rFonts w:cs="Helvetica"/>
          <w:lang w:val="en"/>
        </w:rPr>
        <w:t>Measuring Resistance</w:t>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Normal </w:t>
      </w:r>
      <w:hyperlink r:id="rId49" w:history="1">
        <w:r>
          <w:rPr>
            <w:rStyle w:val="Hyperlink"/>
            <w:rFonts w:ascii="Helvetica" w:hAnsi="Helvetica" w:cs="Helvetica"/>
            <w:sz w:val="21"/>
            <w:szCs w:val="21"/>
            <w:lang w:val="en"/>
          </w:rPr>
          <w:t>resistors</w:t>
        </w:r>
      </w:hyperlink>
      <w:r>
        <w:rPr>
          <w:rFonts w:ascii="Helvetica" w:hAnsi="Helvetica" w:cs="Helvetica"/>
          <w:color w:val="333333"/>
          <w:sz w:val="21"/>
          <w:szCs w:val="21"/>
          <w:lang w:val="en"/>
        </w:rPr>
        <w:t xml:space="preserve"> have </w:t>
      </w:r>
      <w:hyperlink r:id="rId50" w:anchor="decoding-resistor-markings" w:history="1">
        <w:r>
          <w:rPr>
            <w:rStyle w:val="Hyperlink"/>
            <w:rFonts w:ascii="Helvetica" w:hAnsi="Helvetica" w:cs="Helvetica"/>
            <w:sz w:val="21"/>
            <w:szCs w:val="21"/>
            <w:lang w:val="en"/>
          </w:rPr>
          <w:t>color codes</w:t>
        </w:r>
      </w:hyperlink>
      <w:r>
        <w:rPr>
          <w:rFonts w:ascii="Helvetica" w:hAnsi="Helvetica" w:cs="Helvetica"/>
          <w:color w:val="333333"/>
          <w:sz w:val="21"/>
          <w:szCs w:val="21"/>
          <w:lang w:val="en"/>
        </w:rPr>
        <w:t xml:space="preserve"> on them. If you don’t know what they mean, that’s ok! There are plenty of </w:t>
      </w:r>
      <w:hyperlink r:id="rId51" w:history="1">
        <w:r>
          <w:rPr>
            <w:rStyle w:val="Hyperlink"/>
            <w:rFonts w:ascii="Helvetica" w:hAnsi="Helvetica" w:cs="Helvetica"/>
            <w:sz w:val="21"/>
            <w:szCs w:val="21"/>
            <w:lang w:val="en"/>
          </w:rPr>
          <w:t>online calculators</w:t>
        </w:r>
      </w:hyperlink>
      <w:r>
        <w:rPr>
          <w:rFonts w:ascii="Helvetica" w:hAnsi="Helvetica" w:cs="Helvetica"/>
          <w:color w:val="333333"/>
          <w:sz w:val="21"/>
          <w:szCs w:val="21"/>
          <w:lang w:val="en"/>
        </w:rPr>
        <w:t xml:space="preserve"> that are easy to use. However, if you ever find yourself without internet access, a multimeter is very handy at measuring resistance.</w:t>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t>Pick out a random resistor and set the multimeter to the 20kΩ setting. Then hold the probes against the resistor legs with the same amount of pressure you when pressing a key on a keyboard.</w:t>
      </w:r>
    </w:p>
    <w:p w:rsidR="00DC117B" w:rsidRDefault="00DC117B" w:rsidP="00DC117B">
      <w:pPr>
        <w:pStyle w:val="NormalWeb"/>
        <w:jc w:val="center"/>
        <w:rPr>
          <w:rFonts w:ascii="Helvetica" w:hAnsi="Helvetica" w:cs="Helvetica"/>
          <w:color w:val="333333"/>
          <w:sz w:val="21"/>
          <w:szCs w:val="21"/>
          <w:lang w:val="en"/>
        </w:rPr>
      </w:pPr>
      <w:r>
        <w:rPr>
          <w:rFonts w:ascii="Helvetica" w:hAnsi="Helvetica" w:cs="Helvetica"/>
          <w:noProof/>
          <w:color w:val="E0311D"/>
          <w:sz w:val="21"/>
          <w:szCs w:val="21"/>
        </w:rPr>
        <w:drawing>
          <wp:inline distT="0" distB="0" distL="0" distR="0">
            <wp:extent cx="4019550" cy="4019550"/>
            <wp:effectExtent l="0" t="0" r="0" b="0"/>
            <wp:docPr id="117" name="Picture 117" descr="alt tex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alt text">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19550" cy="4019550"/>
                    </a:xfrm>
                    <a:prstGeom prst="rect">
                      <a:avLst/>
                    </a:prstGeom>
                    <a:noFill/>
                    <a:ln>
                      <a:noFill/>
                    </a:ln>
                  </pic:spPr>
                </pic:pic>
              </a:graphicData>
            </a:graphic>
          </wp:inline>
        </w:drawing>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The meter will read one of three things, </w:t>
      </w:r>
      <w:r>
        <w:rPr>
          <w:rStyle w:val="Strong"/>
          <w:rFonts w:ascii="Helvetica" w:hAnsi="Helvetica" w:cs="Helvetica"/>
          <w:color w:val="333333"/>
          <w:sz w:val="21"/>
          <w:szCs w:val="21"/>
          <w:lang w:val="en"/>
        </w:rPr>
        <w:t>0.00</w:t>
      </w:r>
      <w:r>
        <w:rPr>
          <w:rFonts w:ascii="Helvetica" w:hAnsi="Helvetica" w:cs="Helvetica"/>
          <w:color w:val="333333"/>
          <w:sz w:val="21"/>
          <w:szCs w:val="21"/>
          <w:lang w:val="en"/>
        </w:rPr>
        <w:t xml:space="preserve">, </w:t>
      </w:r>
      <w:r>
        <w:rPr>
          <w:rStyle w:val="Strong"/>
          <w:rFonts w:ascii="Helvetica" w:hAnsi="Helvetica" w:cs="Helvetica"/>
          <w:color w:val="333333"/>
          <w:sz w:val="21"/>
          <w:szCs w:val="21"/>
          <w:lang w:val="en"/>
        </w:rPr>
        <w:t>1</w:t>
      </w:r>
      <w:r>
        <w:rPr>
          <w:rFonts w:ascii="Helvetica" w:hAnsi="Helvetica" w:cs="Helvetica"/>
          <w:color w:val="333333"/>
          <w:sz w:val="21"/>
          <w:szCs w:val="21"/>
          <w:lang w:val="en"/>
        </w:rPr>
        <w:t xml:space="preserve">, or the </w:t>
      </w:r>
      <w:r>
        <w:rPr>
          <w:rStyle w:val="Strong"/>
          <w:rFonts w:ascii="Helvetica" w:hAnsi="Helvetica" w:cs="Helvetica"/>
          <w:color w:val="333333"/>
          <w:sz w:val="21"/>
          <w:szCs w:val="21"/>
          <w:lang w:val="en"/>
        </w:rPr>
        <w:t>actual resistor value</w:t>
      </w:r>
      <w:r>
        <w:rPr>
          <w:rFonts w:ascii="Helvetica" w:hAnsi="Helvetica" w:cs="Helvetica"/>
          <w:color w:val="333333"/>
          <w:sz w:val="21"/>
          <w:szCs w:val="21"/>
          <w:lang w:val="en"/>
        </w:rPr>
        <w:t>.</w:t>
      </w:r>
    </w:p>
    <w:p w:rsidR="00DC117B" w:rsidRDefault="00DC117B" w:rsidP="00DC117B">
      <w:pPr>
        <w:pStyle w:val="NormalWeb"/>
        <w:numPr>
          <w:ilvl w:val="0"/>
          <w:numId w:val="38"/>
        </w:numPr>
        <w:rPr>
          <w:rFonts w:ascii="Helvetica" w:hAnsi="Helvetica" w:cs="Helvetica"/>
          <w:color w:val="333333"/>
          <w:sz w:val="21"/>
          <w:szCs w:val="21"/>
          <w:lang w:val="en"/>
        </w:rPr>
      </w:pPr>
      <w:r>
        <w:rPr>
          <w:rFonts w:ascii="Helvetica" w:hAnsi="Helvetica" w:cs="Helvetica"/>
          <w:color w:val="333333"/>
          <w:sz w:val="21"/>
          <w:szCs w:val="21"/>
          <w:lang w:val="en"/>
        </w:rPr>
        <w:t>In this case, the meter reads 0.97, meaning this resistor has a value of 0.97kΩ, or about 1kΩ or 1000 Ω (remember you are in the 20kΩ or 20,000 Ohm mode so you need to move the decimal three places to the right or 9,900 Ohms).</w:t>
      </w:r>
    </w:p>
    <w:p w:rsidR="00DC117B" w:rsidRDefault="00DC117B" w:rsidP="00DC117B">
      <w:pPr>
        <w:pStyle w:val="NormalWeb"/>
        <w:numPr>
          <w:ilvl w:val="0"/>
          <w:numId w:val="38"/>
        </w:numPr>
        <w:rPr>
          <w:rFonts w:ascii="Helvetica" w:hAnsi="Helvetica" w:cs="Helvetica"/>
          <w:color w:val="333333"/>
          <w:sz w:val="21"/>
          <w:szCs w:val="21"/>
          <w:lang w:val="en"/>
        </w:rPr>
      </w:pPr>
      <w:r>
        <w:rPr>
          <w:rFonts w:ascii="Helvetica" w:hAnsi="Helvetica" w:cs="Helvetica"/>
          <w:color w:val="333333"/>
          <w:sz w:val="21"/>
          <w:szCs w:val="21"/>
          <w:lang w:val="en"/>
        </w:rPr>
        <w:t xml:space="preserve">If the multimeter </w:t>
      </w:r>
      <w:r>
        <w:rPr>
          <w:rStyle w:val="Strong"/>
          <w:rFonts w:ascii="Helvetica" w:hAnsi="Helvetica" w:cs="Helvetica"/>
          <w:color w:val="333333"/>
          <w:sz w:val="21"/>
          <w:szCs w:val="21"/>
          <w:lang w:val="en"/>
        </w:rPr>
        <w:t>reads 1</w:t>
      </w:r>
      <w:r>
        <w:rPr>
          <w:rFonts w:ascii="Helvetica" w:hAnsi="Helvetica" w:cs="Helvetica"/>
          <w:color w:val="333333"/>
          <w:sz w:val="21"/>
          <w:szCs w:val="21"/>
          <w:lang w:val="en"/>
        </w:rPr>
        <w:t xml:space="preserve"> or displays </w:t>
      </w:r>
      <w:r>
        <w:rPr>
          <w:rStyle w:val="Strong"/>
          <w:rFonts w:ascii="Helvetica" w:hAnsi="Helvetica" w:cs="Helvetica"/>
          <w:color w:val="333333"/>
          <w:sz w:val="21"/>
          <w:szCs w:val="21"/>
          <w:lang w:val="en"/>
        </w:rPr>
        <w:t>OL</w:t>
      </w:r>
      <w:r>
        <w:rPr>
          <w:rFonts w:ascii="Helvetica" w:hAnsi="Helvetica" w:cs="Helvetica"/>
          <w:color w:val="333333"/>
          <w:sz w:val="21"/>
          <w:szCs w:val="21"/>
          <w:lang w:val="en"/>
        </w:rPr>
        <w:t xml:space="preserve">, it’s overloaded. You will need to try a higher mode such as </w:t>
      </w:r>
      <w:r>
        <w:rPr>
          <w:rStyle w:val="Strong"/>
          <w:rFonts w:ascii="Helvetica" w:hAnsi="Helvetica" w:cs="Helvetica"/>
          <w:color w:val="333333"/>
          <w:sz w:val="21"/>
          <w:szCs w:val="21"/>
          <w:lang w:val="en"/>
        </w:rPr>
        <w:t>200kΩ</w:t>
      </w:r>
      <w:r>
        <w:rPr>
          <w:rFonts w:ascii="Helvetica" w:hAnsi="Helvetica" w:cs="Helvetica"/>
          <w:color w:val="333333"/>
          <w:sz w:val="21"/>
          <w:szCs w:val="21"/>
          <w:lang w:val="en"/>
        </w:rPr>
        <w:t xml:space="preserve"> mode or </w:t>
      </w:r>
      <w:r>
        <w:rPr>
          <w:rStyle w:val="Strong"/>
          <w:rFonts w:ascii="Helvetica" w:hAnsi="Helvetica" w:cs="Helvetica"/>
          <w:color w:val="333333"/>
          <w:sz w:val="21"/>
          <w:szCs w:val="21"/>
          <w:lang w:val="en"/>
        </w:rPr>
        <w:t>2MΩ</w:t>
      </w:r>
      <w:r>
        <w:rPr>
          <w:rFonts w:ascii="Helvetica" w:hAnsi="Helvetica" w:cs="Helvetica"/>
          <w:color w:val="333333"/>
          <w:sz w:val="21"/>
          <w:szCs w:val="21"/>
          <w:lang w:val="en"/>
        </w:rPr>
        <w:t xml:space="preserve"> (</w:t>
      </w:r>
      <w:proofErr w:type="spellStart"/>
      <w:r>
        <w:rPr>
          <w:rFonts w:ascii="Helvetica" w:hAnsi="Helvetica" w:cs="Helvetica"/>
          <w:color w:val="333333"/>
          <w:sz w:val="21"/>
          <w:szCs w:val="21"/>
          <w:lang w:val="en"/>
        </w:rPr>
        <w:t>megaohm</w:t>
      </w:r>
      <w:proofErr w:type="spellEnd"/>
      <w:r>
        <w:rPr>
          <w:rFonts w:ascii="Helvetica" w:hAnsi="Helvetica" w:cs="Helvetica"/>
          <w:color w:val="333333"/>
          <w:sz w:val="21"/>
          <w:szCs w:val="21"/>
          <w:lang w:val="en"/>
        </w:rPr>
        <w:t>) mode. There is no harm if this happen, it simply means the range knob needs to be adjusted.</w:t>
      </w:r>
    </w:p>
    <w:p w:rsidR="00DC117B" w:rsidRDefault="00DC117B" w:rsidP="00DC117B">
      <w:pPr>
        <w:pStyle w:val="NormalWeb"/>
        <w:numPr>
          <w:ilvl w:val="0"/>
          <w:numId w:val="38"/>
        </w:numPr>
        <w:rPr>
          <w:rFonts w:ascii="Helvetica" w:hAnsi="Helvetica" w:cs="Helvetica"/>
          <w:color w:val="333333"/>
          <w:sz w:val="21"/>
          <w:szCs w:val="21"/>
          <w:lang w:val="en"/>
        </w:rPr>
      </w:pPr>
      <w:r>
        <w:rPr>
          <w:rFonts w:ascii="Helvetica" w:hAnsi="Helvetica" w:cs="Helvetica"/>
          <w:color w:val="333333"/>
          <w:sz w:val="21"/>
          <w:szCs w:val="21"/>
          <w:lang w:val="en"/>
        </w:rPr>
        <w:t xml:space="preserve">If the multimeter reads </w:t>
      </w:r>
      <w:r>
        <w:rPr>
          <w:rStyle w:val="Strong"/>
          <w:rFonts w:ascii="Helvetica" w:hAnsi="Helvetica" w:cs="Helvetica"/>
          <w:color w:val="333333"/>
          <w:sz w:val="21"/>
          <w:szCs w:val="21"/>
          <w:lang w:val="en"/>
        </w:rPr>
        <w:t>0.00</w:t>
      </w:r>
      <w:r>
        <w:rPr>
          <w:rFonts w:ascii="Helvetica" w:hAnsi="Helvetica" w:cs="Helvetica"/>
          <w:color w:val="333333"/>
          <w:sz w:val="21"/>
          <w:szCs w:val="21"/>
          <w:lang w:val="en"/>
        </w:rPr>
        <w:t xml:space="preserve"> or nearly zero, then you need to lower the mode to </w:t>
      </w:r>
      <w:r>
        <w:rPr>
          <w:rStyle w:val="Strong"/>
          <w:rFonts w:ascii="Helvetica" w:hAnsi="Helvetica" w:cs="Helvetica"/>
          <w:color w:val="333333"/>
          <w:sz w:val="21"/>
          <w:szCs w:val="21"/>
          <w:lang w:val="en"/>
        </w:rPr>
        <w:t>2kΩ</w:t>
      </w:r>
      <w:r>
        <w:rPr>
          <w:rFonts w:ascii="Helvetica" w:hAnsi="Helvetica" w:cs="Helvetica"/>
          <w:color w:val="333333"/>
          <w:sz w:val="21"/>
          <w:szCs w:val="21"/>
          <w:lang w:val="en"/>
        </w:rPr>
        <w:t xml:space="preserve"> or </w:t>
      </w:r>
      <w:r>
        <w:rPr>
          <w:rStyle w:val="Strong"/>
          <w:rFonts w:ascii="Helvetica" w:hAnsi="Helvetica" w:cs="Helvetica"/>
          <w:color w:val="333333"/>
          <w:sz w:val="21"/>
          <w:szCs w:val="21"/>
          <w:lang w:val="en"/>
        </w:rPr>
        <w:t>200Ω</w:t>
      </w:r>
      <w:r>
        <w:rPr>
          <w:rFonts w:ascii="Helvetica" w:hAnsi="Helvetica" w:cs="Helvetica"/>
          <w:color w:val="333333"/>
          <w:sz w:val="21"/>
          <w:szCs w:val="21"/>
          <w:lang w:val="en"/>
        </w:rPr>
        <w:t>.</w:t>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lastRenderedPageBreak/>
        <w:t>Remember that many resistors have a 5% tolerance. This means that the color codes may indicate 10,000 Ohms (10kΩ), but because of discrepancies in the manufacturing process a 10kΩ resistor could be as low as 9.5kΩ or as high as 10.5kΩ. Don’t worry, it’ll work just fine as a pull-up or general resistor.</w:t>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t>Let’s drop the meter down to the next lowest setting, 2KΩ. What happens?</w:t>
      </w:r>
    </w:p>
    <w:p w:rsidR="00DC117B" w:rsidRDefault="00DC117B" w:rsidP="00DC117B">
      <w:pPr>
        <w:pStyle w:val="NormalWeb"/>
        <w:jc w:val="center"/>
        <w:rPr>
          <w:rFonts w:ascii="Helvetica" w:hAnsi="Helvetica" w:cs="Helvetica"/>
          <w:color w:val="333333"/>
          <w:sz w:val="21"/>
          <w:szCs w:val="21"/>
          <w:lang w:val="en"/>
        </w:rPr>
      </w:pPr>
      <w:r>
        <w:rPr>
          <w:rFonts w:ascii="Helvetica" w:hAnsi="Helvetica" w:cs="Helvetica"/>
          <w:noProof/>
          <w:color w:val="E0311D"/>
          <w:sz w:val="21"/>
          <w:szCs w:val="21"/>
        </w:rPr>
        <w:drawing>
          <wp:inline distT="0" distB="0" distL="0" distR="0">
            <wp:extent cx="3581400" cy="3581400"/>
            <wp:effectExtent l="0" t="0" r="0" b="0"/>
            <wp:docPr id="118" name="Picture 118" descr="alt tex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alt text">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581400" cy="3581400"/>
                    </a:xfrm>
                    <a:prstGeom prst="rect">
                      <a:avLst/>
                    </a:prstGeom>
                    <a:noFill/>
                    <a:ln>
                      <a:noFill/>
                    </a:ln>
                  </pic:spPr>
                </pic:pic>
              </a:graphicData>
            </a:graphic>
          </wp:inline>
        </w:drawing>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Not a whole lot changed. Because this resistor (a 1KΩ) is less than 2KΩ, it still shows up on the display. However, you’ll notice that there is one more digit after the decimal point giving us a slightly higher resolution in our reading. What about the next lowest setting?</w:t>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w:drawing>
          <wp:inline distT="0" distB="0" distL="0" distR="0">
            <wp:extent cx="2762250" cy="2762250"/>
            <wp:effectExtent l="0" t="0" r="0" b="0"/>
            <wp:docPr id="119" name="Picture 119" descr="alt text">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alt text">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62250" cy="2762250"/>
                    </a:xfrm>
                    <a:prstGeom prst="rect">
                      <a:avLst/>
                    </a:prstGeom>
                    <a:noFill/>
                    <a:ln>
                      <a:noFill/>
                    </a:ln>
                  </pic:spPr>
                </pic:pic>
              </a:graphicData>
            </a:graphic>
          </wp:inline>
        </w:drawing>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Now, since 1kΩ is greater than 200Ω, we’ve maxed out the meter, and it is telling you that it is overloaded and that you need to try a higher value setting.</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As a rule of thumb, it’s rare to see a resistor less than 1 Ohm. Remember that measuring resistance is not perfect. Temperature can affect the reading a lot. Also, measuring resistance of a device while</w:t>
      </w:r>
    </w:p>
    <w:p w:rsidR="00DC117B" w:rsidRDefault="00DC117B" w:rsidP="00DC117B">
      <w:pPr>
        <w:pStyle w:val="NormalWeb"/>
        <w:rPr>
          <w:rFonts w:ascii="Helvetica" w:hAnsi="Helvetica" w:cs="Helvetica"/>
          <w:color w:val="333333"/>
          <w:sz w:val="21"/>
          <w:szCs w:val="21"/>
          <w:lang w:val="en"/>
        </w:rPr>
      </w:pPr>
      <w:proofErr w:type="gramStart"/>
      <w:r>
        <w:rPr>
          <w:rFonts w:ascii="Helvetica" w:hAnsi="Helvetica" w:cs="Helvetica"/>
          <w:color w:val="333333"/>
          <w:sz w:val="21"/>
          <w:szCs w:val="21"/>
          <w:lang w:val="en"/>
        </w:rPr>
        <w:t>it</w:t>
      </w:r>
      <w:proofErr w:type="gramEnd"/>
      <w:r>
        <w:rPr>
          <w:rFonts w:ascii="Helvetica" w:hAnsi="Helvetica" w:cs="Helvetica"/>
          <w:color w:val="333333"/>
          <w:sz w:val="21"/>
          <w:szCs w:val="21"/>
          <w:lang w:val="en"/>
        </w:rPr>
        <w:t xml:space="preserve"> is physically installed in a circuit can be very tricky. The surrounding components on a circuit board can greatly affect the reading.</w:t>
      </w:r>
    </w:p>
    <w:p w:rsidR="00DC117B" w:rsidRDefault="00DC117B" w:rsidP="00DC117B">
      <w:pPr>
        <w:pStyle w:val="Heading2"/>
        <w:rPr>
          <w:rFonts w:cs="Helvetica"/>
          <w:lang w:val="en"/>
        </w:rPr>
      </w:pPr>
      <w:r>
        <w:rPr>
          <w:rFonts w:cs="Helvetica"/>
          <w:lang w:val="en"/>
        </w:rPr>
        <w:lastRenderedPageBreak/>
        <w:t>Measuring Current</w:t>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Reading current is one of the trickiest and most insightful readings in the world of embedded electronics. It’s tricky because you have to measure current in </w:t>
      </w:r>
      <w:hyperlink r:id="rId58" w:anchor="series-circuits" w:history="1">
        <w:r>
          <w:rPr>
            <w:rStyle w:val="Hyperlink"/>
            <w:rFonts w:ascii="Helvetica" w:hAnsi="Helvetica" w:cs="Helvetica"/>
            <w:sz w:val="21"/>
            <w:szCs w:val="21"/>
            <w:lang w:val="en"/>
          </w:rPr>
          <w:t>series</w:t>
        </w:r>
      </w:hyperlink>
      <w:r>
        <w:rPr>
          <w:rFonts w:ascii="Helvetica" w:hAnsi="Helvetica" w:cs="Helvetica"/>
          <w:color w:val="333333"/>
          <w:sz w:val="21"/>
          <w:szCs w:val="21"/>
          <w:lang w:val="en"/>
        </w:rPr>
        <w:t xml:space="preserve">. Where voltage is measure by poking at VCC and GND (in </w:t>
      </w:r>
      <w:hyperlink r:id="rId59" w:anchor="parallel-circuits" w:history="1">
        <w:r>
          <w:rPr>
            <w:rStyle w:val="Hyperlink"/>
            <w:rFonts w:ascii="Helvetica" w:hAnsi="Helvetica" w:cs="Helvetica"/>
            <w:sz w:val="21"/>
            <w:szCs w:val="21"/>
            <w:lang w:val="en"/>
          </w:rPr>
          <w:t>parallel</w:t>
        </w:r>
      </w:hyperlink>
      <w:r>
        <w:rPr>
          <w:rFonts w:ascii="Helvetica" w:hAnsi="Helvetica" w:cs="Helvetica"/>
          <w:color w:val="333333"/>
          <w:sz w:val="21"/>
          <w:szCs w:val="21"/>
          <w:lang w:val="en"/>
        </w:rPr>
        <w:t>), to measure current you have to physically interrupt the flow of current and put the meter in-line. To demonstrate this, we’ll use the same circuit we used in the measuring voltage section.</w:t>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t>The first thing we’ll need is an extra piece of wire. As mentioned, we’ll need to physically interrupt the circuit to measure the current. Said another way, pull out the VCC wire going to the resistor, add a wire where that wire was connected, and then probe from the power pin on the power supply to the resistor. This effectively “breaks” power to the circuit. We then insert the multimeter in-line so that it can measure the current as it “flows” through to the multimeter into the bread board.</w:t>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For these pictures, we cheated and used </w:t>
      </w:r>
      <w:hyperlink r:id="rId60" w:history="1">
        <w:r>
          <w:rPr>
            <w:rStyle w:val="Hyperlink"/>
            <w:rFonts w:ascii="Helvetica" w:hAnsi="Helvetica" w:cs="Helvetica"/>
            <w:sz w:val="21"/>
            <w:szCs w:val="21"/>
            <w:lang w:val="en"/>
          </w:rPr>
          <w:t>alligator clips</w:t>
        </w:r>
      </w:hyperlink>
      <w:r>
        <w:rPr>
          <w:rFonts w:ascii="Helvetica" w:hAnsi="Helvetica" w:cs="Helvetica"/>
          <w:color w:val="333333"/>
          <w:sz w:val="21"/>
          <w:szCs w:val="21"/>
          <w:lang w:val="en"/>
        </w:rPr>
        <w:t xml:space="preserve">. When measuring current, it’s often good to watch what your system does over time, for a few seconds or minutes. While you might want to stand there and hold the probes to the system, sometimes it’s easier to free up your hands. These alligator clip probes can come in handy. Note that almost all </w:t>
      </w:r>
      <w:proofErr w:type="spellStart"/>
      <w:r>
        <w:rPr>
          <w:rFonts w:ascii="Helvetica" w:hAnsi="Helvetica" w:cs="Helvetica"/>
          <w:color w:val="333333"/>
          <w:sz w:val="21"/>
          <w:szCs w:val="21"/>
          <w:lang w:val="en"/>
        </w:rPr>
        <w:t>multimeters</w:t>
      </w:r>
      <w:proofErr w:type="spellEnd"/>
      <w:r>
        <w:rPr>
          <w:rFonts w:ascii="Helvetica" w:hAnsi="Helvetica" w:cs="Helvetica"/>
          <w:color w:val="333333"/>
          <w:sz w:val="21"/>
          <w:szCs w:val="21"/>
          <w:lang w:val="en"/>
        </w:rPr>
        <w:t xml:space="preserve"> have the same sized jacks (they’re called “banana plugs”) so if you’re in a pinch, you can use your friend’s probes.</w:t>
      </w:r>
    </w:p>
    <w:p w:rsidR="00DC117B" w:rsidRDefault="00DC117B" w:rsidP="00DC117B">
      <w:pPr>
        <w:pStyle w:val="NormalWeb"/>
        <w:jc w:val="center"/>
        <w:rPr>
          <w:rFonts w:ascii="Helvetica" w:hAnsi="Helvetica" w:cs="Helvetica"/>
          <w:color w:val="333333"/>
          <w:sz w:val="21"/>
          <w:szCs w:val="21"/>
          <w:lang w:val="en"/>
        </w:rPr>
      </w:pPr>
      <w:r>
        <w:rPr>
          <w:rFonts w:ascii="Helvetica" w:hAnsi="Helvetica" w:cs="Helvetica"/>
          <w:noProof/>
          <w:color w:val="E0311D"/>
          <w:sz w:val="21"/>
          <w:szCs w:val="21"/>
        </w:rPr>
        <w:drawing>
          <wp:inline distT="0" distB="0" distL="0" distR="0">
            <wp:extent cx="4914900" cy="4914900"/>
            <wp:effectExtent l="0" t="0" r="0" b="0"/>
            <wp:docPr id="120" name="Picture 120" descr="alt tex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alt text">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914900" cy="4914900"/>
                    </a:xfrm>
                    <a:prstGeom prst="rect">
                      <a:avLst/>
                    </a:prstGeom>
                    <a:noFill/>
                    <a:ln>
                      <a:noFill/>
                    </a:ln>
                  </pic:spPr>
                </pic:pic>
              </a:graphicData>
            </a:graphic>
          </wp:inline>
        </w:drawing>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With the multimeter connected, we can now set the dial to the proper setting and measure some current. Measuring current works the same as voltage and resistance – you have to get the correct range. Set the multimeter to 200mA, and work from there. The current consumption for many breadboard projects is usually under 200mA. Make sure the red probe is plugged into the 200mA fused port. On our favorite </w:t>
      </w:r>
      <w:hyperlink r:id="rId63" w:history="1">
        <w:r w:rsidRPr="00DC117B">
          <w:rPr>
            <w:rFonts w:ascii="Helvetica" w:eastAsia="Times New Roman" w:hAnsi="Helvetica" w:cs="Helvetica"/>
            <w:color w:val="E0311D"/>
            <w:sz w:val="21"/>
            <w:szCs w:val="21"/>
            <w:lang w:val="en" w:eastAsia="en-CA"/>
          </w:rPr>
          <w:t>multimeter</w:t>
        </w:r>
      </w:hyperlink>
      <w:r w:rsidRPr="00DC117B">
        <w:rPr>
          <w:rFonts w:ascii="Helvetica" w:eastAsia="Times New Roman" w:hAnsi="Helvetica" w:cs="Helvetica"/>
          <w:color w:val="333333"/>
          <w:sz w:val="21"/>
          <w:szCs w:val="21"/>
          <w:lang w:val="en" w:eastAsia="en-CA"/>
        </w:rPr>
        <w:t xml:space="preserve">, the 200mA hole is the same port/hole as voltage and resistance reading (the port is labeled </w:t>
      </w:r>
      <w:r w:rsidRPr="00DC117B">
        <w:rPr>
          <w:rFonts w:ascii="Helvetica" w:eastAsia="Times New Roman" w:hAnsi="Helvetica" w:cs="Helvetica"/>
          <w:b/>
          <w:bCs/>
          <w:color w:val="333333"/>
          <w:sz w:val="21"/>
          <w:szCs w:val="21"/>
          <w:lang w:val="en" w:eastAsia="en-CA"/>
        </w:rPr>
        <w:t>mAVΩ</w:t>
      </w:r>
      <w:r w:rsidRPr="00DC117B">
        <w:rPr>
          <w:rFonts w:ascii="Helvetica" w:eastAsia="Times New Roman" w:hAnsi="Helvetica" w:cs="Helvetica"/>
          <w:color w:val="333333"/>
          <w:sz w:val="21"/>
          <w:szCs w:val="21"/>
          <w:lang w:val="en" w:eastAsia="en-CA"/>
        </w:rPr>
        <w:t xml:space="preserve">). This means you can keep the red probe in the same port to measure current, voltage, or resistance. However, if you suspect that your circuit will be using close to or more than 200mA, switch your probe to the 10A side, just to be safe. Overloading the current can result in a blown fuse rather than just an overload display. </w:t>
      </w:r>
      <w:proofErr w:type="gramStart"/>
      <w:r w:rsidRPr="00DC117B">
        <w:rPr>
          <w:rFonts w:ascii="Helvetica" w:eastAsia="Times New Roman" w:hAnsi="Helvetica" w:cs="Helvetica"/>
          <w:color w:val="333333"/>
          <w:sz w:val="21"/>
          <w:szCs w:val="21"/>
          <w:lang w:val="en" w:eastAsia="en-CA"/>
        </w:rPr>
        <w:t>More on that in a bit.</w:t>
      </w:r>
      <w:proofErr w:type="gramEnd"/>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w:lastRenderedPageBreak/>
        <w:drawing>
          <wp:inline distT="0" distB="0" distL="0" distR="0">
            <wp:extent cx="5715000" cy="5715000"/>
            <wp:effectExtent l="0" t="0" r="0" b="0"/>
            <wp:docPr id="121" name="Picture 121" descr="alt text">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alt text">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sidRPr="00DC117B">
        <w:rPr>
          <w:rFonts w:ascii="Helvetica" w:eastAsia="Times New Roman" w:hAnsi="Helvetica" w:cs="Helvetica"/>
          <w:i/>
          <w:iCs/>
          <w:color w:val="333333"/>
          <w:sz w:val="21"/>
          <w:szCs w:val="21"/>
          <w:lang w:val="en" w:eastAsia="en-CA"/>
        </w:rPr>
        <w:t>This circuit was only pulling 1.8mA at the time of measurement, not a lot of current. The average reading was closer to 2.1mA.</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Realize that the multimeter is acting as a piece of wire – you’ve now completed the </w:t>
      </w:r>
      <w:proofErr w:type="gramStart"/>
      <w:r w:rsidRPr="00DC117B">
        <w:rPr>
          <w:rFonts w:ascii="Helvetica" w:eastAsia="Times New Roman" w:hAnsi="Helvetica" w:cs="Helvetica"/>
          <w:color w:val="333333"/>
          <w:sz w:val="21"/>
          <w:szCs w:val="21"/>
          <w:lang w:val="en" w:eastAsia="en-CA"/>
        </w:rPr>
        <w:t>circuit,</w:t>
      </w:r>
      <w:proofErr w:type="gramEnd"/>
      <w:r w:rsidRPr="00DC117B">
        <w:rPr>
          <w:rFonts w:ascii="Helvetica" w:eastAsia="Times New Roman" w:hAnsi="Helvetica" w:cs="Helvetica"/>
          <w:color w:val="333333"/>
          <w:sz w:val="21"/>
          <w:szCs w:val="21"/>
          <w:lang w:val="en" w:eastAsia="en-CA"/>
        </w:rPr>
        <w:t xml:space="preserve"> and the circuit will power on. This is important because as time goes on the LED, microcontroller, sensor, or whatever device being measured may change its power consumption (such as turning on an LED can resulting in a 20mA increase for a second, then decrease for a second when it turns off). On the multimeter display you should see the instantaneous current reading. All </w:t>
      </w:r>
      <w:proofErr w:type="spellStart"/>
      <w:r w:rsidRPr="00DC117B">
        <w:rPr>
          <w:rFonts w:ascii="Helvetica" w:eastAsia="Times New Roman" w:hAnsi="Helvetica" w:cs="Helvetica"/>
          <w:color w:val="333333"/>
          <w:sz w:val="21"/>
          <w:szCs w:val="21"/>
          <w:lang w:val="en" w:eastAsia="en-CA"/>
        </w:rPr>
        <w:t>multimeters</w:t>
      </w:r>
      <w:proofErr w:type="spellEnd"/>
      <w:r w:rsidRPr="00DC117B">
        <w:rPr>
          <w:rFonts w:ascii="Helvetica" w:eastAsia="Times New Roman" w:hAnsi="Helvetica" w:cs="Helvetica"/>
          <w:color w:val="333333"/>
          <w:sz w:val="21"/>
          <w:szCs w:val="21"/>
          <w:lang w:val="en" w:eastAsia="en-CA"/>
        </w:rPr>
        <w:t xml:space="preserve"> take readings over time and then give you the </w:t>
      </w:r>
      <w:r w:rsidRPr="00DC117B">
        <w:rPr>
          <w:rFonts w:ascii="Helvetica" w:eastAsia="Times New Roman" w:hAnsi="Helvetica" w:cs="Helvetica"/>
          <w:b/>
          <w:bCs/>
          <w:color w:val="333333"/>
          <w:sz w:val="21"/>
          <w:szCs w:val="21"/>
          <w:lang w:val="en" w:eastAsia="en-CA"/>
        </w:rPr>
        <w:t>average</w:t>
      </w:r>
      <w:r w:rsidRPr="00DC117B">
        <w:rPr>
          <w:rFonts w:ascii="Helvetica" w:eastAsia="Times New Roman" w:hAnsi="Helvetica" w:cs="Helvetica"/>
          <w:color w:val="333333"/>
          <w:sz w:val="21"/>
          <w:szCs w:val="21"/>
          <w:lang w:val="en" w:eastAsia="en-CA"/>
        </w:rPr>
        <w:t>, so expect the reading to fluctuate. In general, cheaper meters will average more harshly and respond more slowly, so take each reading with a grain of salt. In your head, take an average range such as 7 to 8mA under normal 5V conditions (not 7.48mA).</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proofErr w:type="gramStart"/>
      <w:r w:rsidRPr="00DC117B">
        <w:rPr>
          <w:rFonts w:ascii="Helvetica" w:eastAsia="Times New Roman" w:hAnsi="Helvetica" w:cs="Helvetica"/>
          <w:color w:val="333333"/>
          <w:sz w:val="21"/>
          <w:szCs w:val="21"/>
          <w:lang w:val="en" w:eastAsia="en-CA"/>
        </w:rPr>
        <w:t>Similar to the other measurements, when measuring current, the color of the probes does not matter.</w:t>
      </w:r>
      <w:proofErr w:type="gramEnd"/>
      <w:r w:rsidRPr="00DC117B">
        <w:rPr>
          <w:rFonts w:ascii="Helvetica" w:eastAsia="Times New Roman" w:hAnsi="Helvetica" w:cs="Helvetica"/>
          <w:color w:val="333333"/>
          <w:sz w:val="21"/>
          <w:szCs w:val="21"/>
          <w:lang w:val="en" w:eastAsia="en-CA"/>
        </w:rPr>
        <w:t xml:space="preserve"> What happens if we switch probes? Nothing bad happens! It simply causes the current reading to become negative:</w:t>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w:lastRenderedPageBreak/>
        <w:drawing>
          <wp:inline distT="0" distB="0" distL="0" distR="0">
            <wp:extent cx="5715000" cy="5715000"/>
            <wp:effectExtent l="0" t="0" r="0" b="0"/>
            <wp:docPr id="122" name="Picture 122" descr="alt text">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alt text">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t>Current is still flowing through the system, you’ve just changed your perspective and now the meter reads negative.</w:t>
      </w:r>
    </w:p>
    <w:p w:rsidR="00DC117B" w:rsidRDefault="00DC117B" w:rsidP="00DC117B">
      <w:pPr>
        <w:rPr>
          <w:rFonts w:ascii="Helvetica" w:hAnsi="Helvetica" w:cs="Helvetica"/>
          <w:color w:val="333333"/>
          <w:sz w:val="21"/>
          <w:szCs w:val="21"/>
          <w:lang w:val="en"/>
        </w:rPr>
      </w:pPr>
      <w:r>
        <w:rPr>
          <w:rFonts w:ascii="Helvetica" w:hAnsi="Helvetica" w:cs="Helvetica"/>
          <w:b/>
          <w:bCs/>
          <w:color w:val="333333"/>
          <w:sz w:val="21"/>
          <w:szCs w:val="21"/>
          <w:lang w:val="en"/>
        </w:rPr>
        <w:t xml:space="preserve">Remember! </w:t>
      </w:r>
      <w:r>
        <w:rPr>
          <w:rFonts w:ascii="Helvetica" w:hAnsi="Helvetica" w:cs="Helvetica"/>
          <w:color w:val="333333"/>
          <w:sz w:val="21"/>
          <w:szCs w:val="21"/>
          <w:lang w:val="en"/>
        </w:rPr>
        <w:t>When you're done using the meter, always return the meter to read voltage (return the probes to the voltage port, set the meter to read the DC voltage range if necessary). It's common to grab a meter and begin to quickly measure the voltage between two pins. If you have left your meter in 'current' mode, you won't see the voltage on the display. Instead you'll see '0.000' indicating that there is no current between VCC and GND. Within that split second you will have connected VCC to GND through your meter and the 200mA fuse will blow = not good. So before you put the meter down for the night, remember to leave your meter in a friendly state.</w:t>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Measuring current can be tricky the first couple of times. Don’t worry if you blow the fuse - we’ve done it dozens of times! We’ll show you how to replace the fuse in a </w:t>
      </w:r>
      <w:hyperlink r:id="rId68" w:anchor="fuse" w:history="1">
        <w:r>
          <w:rPr>
            <w:rStyle w:val="Hyperlink"/>
            <w:rFonts w:ascii="Helvetica" w:hAnsi="Helvetica" w:cs="Helvetica"/>
            <w:sz w:val="21"/>
            <w:szCs w:val="21"/>
            <w:lang w:val="en"/>
          </w:rPr>
          <w:t>later section</w:t>
        </w:r>
      </w:hyperlink>
      <w:r>
        <w:rPr>
          <w:rFonts w:ascii="Helvetica" w:hAnsi="Helvetica" w:cs="Helvetica"/>
          <w:color w:val="333333"/>
          <w:sz w:val="21"/>
          <w:szCs w:val="21"/>
          <w:lang w:val="en"/>
        </w:rPr>
        <w:t>.</w:t>
      </w:r>
    </w:p>
    <w:p w:rsidR="00636AFE" w:rsidRDefault="00636AFE" w:rsidP="00DC117B">
      <w:pPr>
        <w:pStyle w:val="NormalWeb"/>
        <w:rPr>
          <w:rFonts w:ascii="Helvetica" w:hAnsi="Helvetica" w:cs="Helvetica"/>
          <w:color w:val="333333"/>
          <w:sz w:val="21"/>
          <w:szCs w:val="21"/>
          <w:lang w:val="en"/>
        </w:rPr>
      </w:pPr>
    </w:p>
    <w:p w:rsidR="00DC117B" w:rsidRDefault="00DC117B" w:rsidP="00DC117B">
      <w:pPr>
        <w:pStyle w:val="Heading2"/>
        <w:rPr>
          <w:rFonts w:cs="Helvetica"/>
          <w:lang w:val="en"/>
        </w:rPr>
      </w:pPr>
      <w:r>
        <w:rPr>
          <w:rFonts w:cs="Helvetica"/>
          <w:lang w:val="en"/>
        </w:rPr>
        <w:t>Continuity</w:t>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Continuity testing is the act of testing the resistance between two points. If there is very low resistance (less than a few </w:t>
      </w:r>
      <w:proofErr w:type="spellStart"/>
      <w:r>
        <w:rPr>
          <w:rFonts w:ascii="Helvetica" w:hAnsi="Helvetica" w:cs="Helvetica"/>
          <w:color w:val="333333"/>
          <w:sz w:val="21"/>
          <w:szCs w:val="21"/>
          <w:lang w:val="en"/>
        </w:rPr>
        <w:t>Ωs</w:t>
      </w:r>
      <w:proofErr w:type="spellEnd"/>
      <w:r>
        <w:rPr>
          <w:rFonts w:ascii="Helvetica" w:hAnsi="Helvetica" w:cs="Helvetica"/>
          <w:color w:val="333333"/>
          <w:sz w:val="21"/>
          <w:szCs w:val="21"/>
          <w:lang w:val="en"/>
        </w:rPr>
        <w:t xml:space="preserve">), the two points are connected electrically, and a tone is emitted. If there is more than a few </w:t>
      </w:r>
      <w:proofErr w:type="spellStart"/>
      <w:r>
        <w:rPr>
          <w:rFonts w:ascii="Helvetica" w:hAnsi="Helvetica" w:cs="Helvetica"/>
          <w:color w:val="333333"/>
          <w:sz w:val="21"/>
          <w:szCs w:val="21"/>
          <w:lang w:val="en"/>
        </w:rPr>
        <w:t>Ωs</w:t>
      </w:r>
      <w:proofErr w:type="spellEnd"/>
      <w:r>
        <w:rPr>
          <w:rFonts w:ascii="Helvetica" w:hAnsi="Helvetica" w:cs="Helvetica"/>
          <w:color w:val="333333"/>
          <w:sz w:val="21"/>
          <w:szCs w:val="21"/>
          <w:lang w:val="en"/>
        </w:rPr>
        <w:t xml:space="preserve"> of resistance, than the circuit is open, and no tone is emitted. This test helps insure that connections are made correctly between two points. This test also helps us detect if two points are connected that should not be.</w:t>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lastRenderedPageBreak/>
        <w:t>Continuity is quite possibly the single most important function for embedded hardware gurus. This feature allows us to test for conductivity of materials and to trace where electrical connections have been made or not made.</w:t>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t>Set the multimeter to ‘Continuity’ mode. It may vary among DMMs, but look for a diode symbol with propagation waves around it (like sound coming from a speaker).</w:t>
      </w:r>
    </w:p>
    <w:p w:rsidR="00DC117B" w:rsidRDefault="00DC117B" w:rsidP="00DC117B">
      <w:pPr>
        <w:pStyle w:val="NormalWeb"/>
        <w:jc w:val="center"/>
        <w:rPr>
          <w:rFonts w:ascii="Helvetica" w:hAnsi="Helvetica" w:cs="Helvetica"/>
          <w:color w:val="333333"/>
          <w:sz w:val="21"/>
          <w:szCs w:val="21"/>
          <w:lang w:val="en"/>
        </w:rPr>
      </w:pPr>
      <w:r>
        <w:rPr>
          <w:rFonts w:ascii="Helvetica" w:hAnsi="Helvetica" w:cs="Helvetica"/>
          <w:noProof/>
          <w:color w:val="E0311D"/>
          <w:sz w:val="21"/>
          <w:szCs w:val="21"/>
        </w:rPr>
        <w:drawing>
          <wp:inline distT="0" distB="0" distL="0" distR="0">
            <wp:extent cx="2419350" cy="2419350"/>
            <wp:effectExtent l="0" t="0" r="0" b="0"/>
            <wp:docPr id="123" name="Picture 123" descr="alt text">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alt text">
                      <a:hlinkClick r:id="rId69"/>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sidRPr="00DC117B">
        <w:rPr>
          <w:rFonts w:ascii="Helvetica" w:eastAsia="Times New Roman" w:hAnsi="Helvetica" w:cs="Helvetica"/>
          <w:i/>
          <w:iCs/>
          <w:color w:val="333333"/>
          <w:sz w:val="21"/>
          <w:szCs w:val="21"/>
          <w:lang w:val="en" w:eastAsia="en-CA"/>
        </w:rPr>
        <w:t>Multimeter is set to continuity mode.</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Now touch the probes together. The multimeter should emit a tone (Note: Not all </w:t>
      </w:r>
      <w:proofErr w:type="spellStart"/>
      <w:r w:rsidRPr="00DC117B">
        <w:rPr>
          <w:rFonts w:ascii="Helvetica" w:eastAsia="Times New Roman" w:hAnsi="Helvetica" w:cs="Helvetica"/>
          <w:color w:val="333333"/>
          <w:sz w:val="21"/>
          <w:szCs w:val="21"/>
          <w:lang w:val="en" w:eastAsia="en-CA"/>
        </w:rPr>
        <w:t>multimeters</w:t>
      </w:r>
      <w:proofErr w:type="spellEnd"/>
      <w:r w:rsidRPr="00DC117B">
        <w:rPr>
          <w:rFonts w:ascii="Helvetica" w:eastAsia="Times New Roman" w:hAnsi="Helvetica" w:cs="Helvetica"/>
          <w:color w:val="333333"/>
          <w:sz w:val="21"/>
          <w:szCs w:val="21"/>
          <w:lang w:val="en" w:eastAsia="en-CA"/>
        </w:rPr>
        <w:t xml:space="preserve"> have a continuity setting, but most should). This shows that a very small amount of current is allowed to flow without resistance (or at least a very </w:t>
      </w:r>
      <w:proofErr w:type="spellStart"/>
      <w:r w:rsidRPr="00DC117B">
        <w:rPr>
          <w:rFonts w:ascii="Helvetica" w:eastAsia="Times New Roman" w:hAnsi="Helvetica" w:cs="Helvetica"/>
          <w:color w:val="333333"/>
          <w:sz w:val="21"/>
          <w:szCs w:val="21"/>
          <w:lang w:val="en" w:eastAsia="en-CA"/>
        </w:rPr>
        <w:t>very</w:t>
      </w:r>
      <w:proofErr w:type="spellEnd"/>
      <w:r w:rsidRPr="00DC117B">
        <w:rPr>
          <w:rFonts w:ascii="Helvetica" w:eastAsia="Times New Roman" w:hAnsi="Helvetica" w:cs="Helvetica"/>
          <w:color w:val="333333"/>
          <w:sz w:val="21"/>
          <w:szCs w:val="21"/>
          <w:lang w:val="en" w:eastAsia="en-CA"/>
        </w:rPr>
        <w:t xml:space="preserve"> small resistance) between probes.</w:t>
      </w:r>
    </w:p>
    <w:p w:rsidR="00DC117B" w:rsidRPr="00DC117B" w:rsidRDefault="00DC117B" w:rsidP="00DC117B">
      <w:pPr>
        <w:spacing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b/>
          <w:bCs/>
          <w:color w:val="333333"/>
          <w:sz w:val="21"/>
          <w:szCs w:val="21"/>
          <w:lang w:val="en" w:eastAsia="en-CA"/>
        </w:rPr>
        <w:t>Warning!</w:t>
      </w:r>
      <w:r w:rsidRPr="00DC117B">
        <w:rPr>
          <w:rFonts w:ascii="Helvetica" w:eastAsia="Times New Roman" w:hAnsi="Helvetica" w:cs="Helvetica"/>
          <w:color w:val="333333"/>
          <w:sz w:val="21"/>
          <w:szCs w:val="21"/>
          <w:lang w:val="en" w:eastAsia="en-CA"/>
        </w:rPr>
        <w:t xml:space="preserve"> In general, turn OFF the system before checking for continuity.</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On a breadboard that is </w:t>
      </w:r>
      <w:r w:rsidRPr="00DC117B">
        <w:rPr>
          <w:rFonts w:ascii="Helvetica" w:eastAsia="Times New Roman" w:hAnsi="Helvetica" w:cs="Helvetica"/>
          <w:i/>
          <w:iCs/>
          <w:color w:val="333333"/>
          <w:sz w:val="21"/>
          <w:szCs w:val="21"/>
          <w:lang w:val="en" w:eastAsia="en-CA"/>
        </w:rPr>
        <w:t>not</w:t>
      </w:r>
      <w:r w:rsidRPr="00DC117B">
        <w:rPr>
          <w:rFonts w:ascii="Helvetica" w:eastAsia="Times New Roman" w:hAnsi="Helvetica" w:cs="Helvetica"/>
          <w:color w:val="333333"/>
          <w:sz w:val="21"/>
          <w:szCs w:val="21"/>
          <w:lang w:val="en" w:eastAsia="en-CA"/>
        </w:rPr>
        <w:t xml:space="preserve"> powered, use the probes to poke at two separate ground pins. You should hear a tone indicating that they are connected. Poke the probes from the VCC pin on a microcontroller to VCC on your power supply. It should emit a tone indicating that power is free to flow from the VCC pin to the micro. If it does not emit a tone, then you can begin to follow the route that copper trace takes and tell if there are breaks in the line, wire, breadboard, or PCB.</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Continuity is a great way to test if two SMD pins are touching. If your eyes can’t see it, the multimeter is usually a great second testing resource.</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When a system is not working, continuity is one more thing to help troubleshoot the system. Here are the steps to take:</w:t>
      </w:r>
    </w:p>
    <w:p w:rsidR="00DC117B" w:rsidRPr="00DC117B" w:rsidRDefault="00DC117B" w:rsidP="00DC117B">
      <w:pPr>
        <w:numPr>
          <w:ilvl w:val="0"/>
          <w:numId w:val="39"/>
        </w:numPr>
        <w:spacing w:before="100" w:beforeAutospacing="1" w:after="100" w:afterAutospacing="1" w:line="240" w:lineRule="auto"/>
        <w:ind w:left="495"/>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If the system is on, carefully check VCC and GND with the voltage setting to make sure the voltage is the correct level. If the 5V system is running at 4.2V check your regulator carefully, it could be very hot indicating the system is pulling too much current.</w:t>
      </w:r>
    </w:p>
    <w:p w:rsidR="00DC117B" w:rsidRPr="00DC117B" w:rsidRDefault="00DC117B" w:rsidP="00DC117B">
      <w:pPr>
        <w:numPr>
          <w:ilvl w:val="0"/>
          <w:numId w:val="39"/>
        </w:numPr>
        <w:spacing w:before="100" w:beforeAutospacing="1" w:after="100" w:afterAutospacing="1" w:line="240" w:lineRule="auto"/>
        <w:ind w:left="495"/>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Power the system down and check continuity between VCC and GND. If there is continuity (if you hear a beep), then you’ve got a short somewhere.</w:t>
      </w:r>
    </w:p>
    <w:p w:rsidR="00DC117B" w:rsidRPr="00DC117B" w:rsidRDefault="00DC117B" w:rsidP="00DC117B">
      <w:pPr>
        <w:numPr>
          <w:ilvl w:val="0"/>
          <w:numId w:val="39"/>
        </w:numPr>
        <w:spacing w:before="100" w:beforeAutospacing="1" w:after="100" w:afterAutospacing="1" w:line="240" w:lineRule="auto"/>
        <w:ind w:left="495"/>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Power the system down. With continuity, check that VCC and GND are correctly wired to the pins on the microcontroller and other devices. The system may be powering up, but the individual ICs may be wired wrong.</w:t>
      </w:r>
    </w:p>
    <w:p w:rsidR="00DC117B" w:rsidRPr="00DC117B" w:rsidRDefault="00DC117B" w:rsidP="00DC117B">
      <w:pPr>
        <w:numPr>
          <w:ilvl w:val="0"/>
          <w:numId w:val="39"/>
        </w:numPr>
        <w:spacing w:before="100" w:beforeAutospacing="1" w:after="100" w:afterAutospacing="1" w:line="240" w:lineRule="auto"/>
        <w:ind w:left="495"/>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Assuming you can get the microcontroller running, set the multimeter aside, and move on to serial debugging or use a logic analyzer to inspect the digital signals.</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b/>
          <w:bCs/>
          <w:color w:val="333333"/>
          <w:sz w:val="21"/>
          <w:szCs w:val="21"/>
          <w:lang w:val="en" w:eastAsia="en-CA"/>
        </w:rPr>
        <w:t>Continuity and large capacitors:</w:t>
      </w:r>
      <w:r w:rsidRPr="00DC117B">
        <w:rPr>
          <w:rFonts w:ascii="Helvetica" w:eastAsia="Times New Roman" w:hAnsi="Helvetica" w:cs="Helvetica"/>
          <w:color w:val="333333"/>
          <w:sz w:val="21"/>
          <w:szCs w:val="21"/>
          <w:lang w:val="en" w:eastAsia="en-CA"/>
        </w:rPr>
        <w:t xml:space="preserve"> During normal troubleshooting. </w:t>
      </w:r>
      <w:proofErr w:type="gramStart"/>
      <w:r w:rsidRPr="00DC117B">
        <w:rPr>
          <w:rFonts w:ascii="Helvetica" w:eastAsia="Times New Roman" w:hAnsi="Helvetica" w:cs="Helvetica"/>
          <w:color w:val="333333"/>
          <w:sz w:val="21"/>
          <w:szCs w:val="21"/>
          <w:lang w:val="en" w:eastAsia="en-CA"/>
        </w:rPr>
        <w:t>you</w:t>
      </w:r>
      <w:proofErr w:type="gramEnd"/>
      <w:r w:rsidRPr="00DC117B">
        <w:rPr>
          <w:rFonts w:ascii="Helvetica" w:eastAsia="Times New Roman" w:hAnsi="Helvetica" w:cs="Helvetica"/>
          <w:color w:val="333333"/>
          <w:sz w:val="21"/>
          <w:szCs w:val="21"/>
          <w:lang w:val="en" w:eastAsia="en-CA"/>
        </w:rPr>
        <w:t xml:space="preserve"> will be probing for continuity between ground and the VCC rail. This is a good sanity check before powering up a prototype to make sure there is not a short on the power system. But don’t be surprised if you hear a short ‘beep!’ when probing. This is because there </w:t>
      </w:r>
      <w:proofErr w:type="gramStart"/>
      <w:r w:rsidRPr="00DC117B">
        <w:rPr>
          <w:rFonts w:ascii="Helvetica" w:eastAsia="Times New Roman" w:hAnsi="Helvetica" w:cs="Helvetica"/>
          <w:color w:val="333333"/>
          <w:sz w:val="21"/>
          <w:szCs w:val="21"/>
          <w:lang w:val="en" w:eastAsia="en-CA"/>
        </w:rPr>
        <w:t>is often significant amounts</w:t>
      </w:r>
      <w:proofErr w:type="gramEnd"/>
      <w:r w:rsidRPr="00DC117B">
        <w:rPr>
          <w:rFonts w:ascii="Helvetica" w:eastAsia="Times New Roman" w:hAnsi="Helvetica" w:cs="Helvetica"/>
          <w:color w:val="333333"/>
          <w:sz w:val="21"/>
          <w:szCs w:val="21"/>
          <w:lang w:val="en" w:eastAsia="en-CA"/>
        </w:rPr>
        <w:t xml:space="preserve"> of capacitance on the power system. The multimeter is looking for very low resistance to see if two points are connected. Capacitors will act like a short for a split second until they fill up with energy, and then act like an open connection. Therefore, you will hear a short beep and then nothing. That’s </w:t>
      </w:r>
      <w:proofErr w:type="gramStart"/>
      <w:r w:rsidRPr="00DC117B">
        <w:rPr>
          <w:rFonts w:ascii="Helvetica" w:eastAsia="Times New Roman" w:hAnsi="Helvetica" w:cs="Helvetica"/>
          <w:color w:val="333333"/>
          <w:sz w:val="21"/>
          <w:szCs w:val="21"/>
          <w:lang w:val="en" w:eastAsia="en-CA"/>
        </w:rPr>
        <w:t>ok,</w:t>
      </w:r>
      <w:proofErr w:type="gramEnd"/>
      <w:r w:rsidRPr="00DC117B">
        <w:rPr>
          <w:rFonts w:ascii="Helvetica" w:eastAsia="Times New Roman" w:hAnsi="Helvetica" w:cs="Helvetica"/>
          <w:color w:val="333333"/>
          <w:sz w:val="21"/>
          <w:szCs w:val="21"/>
          <w:lang w:val="en" w:eastAsia="en-CA"/>
        </w:rPr>
        <w:t xml:space="preserve"> it’s just the caps charging up.</w:t>
      </w:r>
    </w:p>
    <w:p w:rsidR="00DC117B" w:rsidRPr="00DC117B" w:rsidRDefault="00DC117B" w:rsidP="00DC117B">
      <w:pPr>
        <w:spacing w:before="300" w:after="150" w:line="240" w:lineRule="auto"/>
        <w:outlineLvl w:val="1"/>
        <w:rPr>
          <w:rFonts w:ascii="inherit" w:eastAsia="Times New Roman" w:hAnsi="inherit" w:cs="Helvetica"/>
          <w:color w:val="555555"/>
          <w:sz w:val="36"/>
          <w:szCs w:val="36"/>
          <w:lang w:val="en" w:eastAsia="en-CA"/>
        </w:rPr>
      </w:pPr>
      <w:r w:rsidRPr="00DC117B">
        <w:rPr>
          <w:rFonts w:ascii="inherit" w:eastAsia="Times New Roman" w:hAnsi="inherit" w:cs="Helvetica"/>
          <w:color w:val="555555"/>
          <w:sz w:val="36"/>
          <w:szCs w:val="36"/>
          <w:lang w:val="en" w:eastAsia="en-CA"/>
        </w:rPr>
        <w:lastRenderedPageBreak/>
        <w:t>Changing the Fuse</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One of the most common mistakes with a new multimeter is to measure current on a bread board by probing from VCC to GND (bad!). This will immediately short power to ground through the multimeter causing the bread board power supply to brown out. As the current rushes through the multimeter, the internal fuse will heat up and then burn out as 200mA flows through it. It will happen in a split second and without any real audible or physical indication that something is wrong.</w:t>
      </w:r>
    </w:p>
    <w:p w:rsidR="00DC117B" w:rsidRPr="00DC117B" w:rsidRDefault="00DC117B" w:rsidP="00DC117B">
      <w:pPr>
        <w:pStyle w:val="NormalWeb"/>
        <w:rPr>
          <w:rFonts w:ascii="Helvetica" w:hAnsi="Helvetica" w:cs="Helvetica"/>
          <w:color w:val="333333"/>
          <w:sz w:val="21"/>
          <w:szCs w:val="21"/>
          <w:lang w:val="en"/>
        </w:rPr>
      </w:pPr>
      <w:r w:rsidRPr="00DC117B">
        <w:rPr>
          <w:rFonts w:ascii="Helvetica" w:hAnsi="Helvetica" w:cs="Helvetica"/>
          <w:color w:val="333333"/>
          <w:sz w:val="21"/>
          <w:szCs w:val="21"/>
          <w:lang w:val="en"/>
        </w:rPr>
        <w:t xml:space="preserve">Wow, that was neat. Now what? Well first, remember that measuring current is done in series (interrupt the VCC line to the breadboard or microcontroller to measure current). If you try to measure the current with a blown fuse, you’ll probably notice that the meter reads ‘0.00’ and that the system doesn’t turn on like it should when you attach the multimeter. This is because the internal fuse is broken and acts as a broken wire or open. Don’t worry, this happens all the time, and it costs </w:t>
      </w:r>
      <w:hyperlink r:id="rId71" w:history="1">
        <w:r w:rsidRPr="00DC117B">
          <w:rPr>
            <w:rFonts w:ascii="Helvetica" w:hAnsi="Helvetica" w:cs="Helvetica"/>
            <w:color w:val="E0311D"/>
            <w:sz w:val="21"/>
            <w:szCs w:val="21"/>
            <w:lang w:val="en"/>
          </w:rPr>
          <w:t>about $1</w:t>
        </w:r>
      </w:hyperlink>
      <w:r w:rsidRPr="00DC117B">
        <w:rPr>
          <w:rFonts w:ascii="Helvetica" w:hAnsi="Helvetica" w:cs="Helvetica"/>
          <w:color w:val="333333"/>
          <w:sz w:val="21"/>
          <w:szCs w:val="21"/>
          <w:lang w:val="en"/>
        </w:rPr>
        <w:t xml:space="preserve"> to fix.</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To change the fuse, find your handy dandy </w:t>
      </w:r>
      <w:hyperlink r:id="rId72" w:history="1">
        <w:r w:rsidRPr="00DC117B">
          <w:rPr>
            <w:rFonts w:ascii="Helvetica" w:eastAsia="Times New Roman" w:hAnsi="Helvetica" w:cs="Helvetica"/>
            <w:color w:val="E0311D"/>
            <w:sz w:val="21"/>
            <w:szCs w:val="21"/>
            <w:lang w:val="en" w:eastAsia="en-CA"/>
          </w:rPr>
          <w:t>mini screw driver</w:t>
        </w:r>
      </w:hyperlink>
      <w:r w:rsidRPr="00DC117B">
        <w:rPr>
          <w:rFonts w:ascii="Helvetica" w:eastAsia="Times New Roman" w:hAnsi="Helvetica" w:cs="Helvetica"/>
          <w:color w:val="333333"/>
          <w:sz w:val="21"/>
          <w:szCs w:val="21"/>
          <w:lang w:val="en" w:eastAsia="en-CA"/>
        </w:rPr>
        <w:t xml:space="preserve">, and start taking out screws. The </w:t>
      </w:r>
      <w:proofErr w:type="spellStart"/>
      <w:r w:rsidRPr="00DC117B">
        <w:rPr>
          <w:rFonts w:ascii="Helvetica" w:eastAsia="Times New Roman" w:hAnsi="Helvetica" w:cs="Helvetica"/>
          <w:color w:val="333333"/>
          <w:sz w:val="21"/>
          <w:szCs w:val="21"/>
          <w:lang w:val="en" w:eastAsia="en-CA"/>
        </w:rPr>
        <w:t>SparkFun</w:t>
      </w:r>
      <w:proofErr w:type="spellEnd"/>
      <w:r w:rsidRPr="00DC117B">
        <w:rPr>
          <w:rFonts w:ascii="Helvetica" w:eastAsia="Times New Roman" w:hAnsi="Helvetica" w:cs="Helvetica"/>
          <w:color w:val="333333"/>
          <w:sz w:val="21"/>
          <w:szCs w:val="21"/>
          <w:lang w:val="en" w:eastAsia="en-CA"/>
        </w:rPr>
        <w:t xml:space="preserve"> DMM is pretty easy to pull apart. Start by removing the battery plate and the battery.</w:t>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w:drawing>
          <wp:inline distT="0" distB="0" distL="0" distR="0">
            <wp:extent cx="3333750" cy="2222500"/>
            <wp:effectExtent l="0" t="0" r="0" b="6350"/>
            <wp:docPr id="124" name="Picture 124" descr="alt text">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alt text">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3750" cy="2222500"/>
                    </a:xfrm>
                    <a:prstGeom prst="rect">
                      <a:avLst/>
                    </a:prstGeom>
                    <a:noFill/>
                    <a:ln>
                      <a:noFill/>
                    </a:ln>
                  </pic:spPr>
                </pic:pic>
              </a:graphicData>
            </a:graphic>
          </wp:inline>
        </w:drawing>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Next, remove the two screws hiding behind the battery plate.</w:t>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w:drawing>
          <wp:inline distT="0" distB="0" distL="0" distR="0">
            <wp:extent cx="3848100" cy="3848100"/>
            <wp:effectExtent l="0" t="0" r="0" b="0"/>
            <wp:docPr id="125" name="Picture 125" descr="alt text">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alt text">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848100" cy="3848100"/>
                    </a:xfrm>
                    <a:prstGeom prst="rect">
                      <a:avLst/>
                    </a:prstGeom>
                    <a:noFill/>
                    <a:ln>
                      <a:noFill/>
                    </a:ln>
                  </pic:spPr>
                </pic:pic>
              </a:graphicData>
            </a:graphic>
          </wp:inline>
        </w:drawing>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lastRenderedPageBreak/>
        <w:t>Lift the face of the multimeter slightly.</w:t>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w:drawing>
          <wp:inline distT="0" distB="0" distL="0" distR="0">
            <wp:extent cx="3695700" cy="3695700"/>
            <wp:effectExtent l="0" t="0" r="0" b="0"/>
            <wp:docPr id="127" name="Picture 127" descr="alt text">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alt text">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695700" cy="3695700"/>
                    </a:xfrm>
                    <a:prstGeom prst="rect">
                      <a:avLst/>
                    </a:prstGeom>
                    <a:noFill/>
                    <a:ln>
                      <a:noFill/>
                    </a:ln>
                  </pic:spPr>
                </pic:pic>
              </a:graphicData>
            </a:graphic>
          </wp:inline>
        </w:drawing>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Now notice the hooks on the bottom edge of the face. You will need to slide the face sideways with a little force to disengage these hooks.</w:t>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w:drawing>
          <wp:inline distT="0" distB="0" distL="0" distR="0">
            <wp:extent cx="3276600" cy="3276600"/>
            <wp:effectExtent l="0" t="0" r="0" b="0"/>
            <wp:docPr id="126" name="Picture 126" descr="alt text">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alt text">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276600" cy="3276600"/>
                    </a:xfrm>
                    <a:prstGeom prst="rect">
                      <a:avLst/>
                    </a:prstGeom>
                    <a:noFill/>
                    <a:ln>
                      <a:noFill/>
                    </a:ln>
                  </pic:spPr>
                </pic:pic>
              </a:graphicData>
            </a:graphic>
          </wp:inline>
        </w:drawing>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Once the face is unhooked, it should come out easily. Now you can see inside the multimeter!</w:t>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w:lastRenderedPageBreak/>
        <w:drawing>
          <wp:inline distT="0" distB="0" distL="0" distR="0">
            <wp:extent cx="4514850" cy="4514850"/>
            <wp:effectExtent l="0" t="0" r="0" b="0"/>
            <wp:docPr id="129" name="Picture 129" descr="alt text">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alt text">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514850" cy="4514850"/>
                    </a:xfrm>
                    <a:prstGeom prst="rect">
                      <a:avLst/>
                    </a:prstGeom>
                    <a:noFill/>
                    <a:ln>
                      <a:noFill/>
                    </a:ln>
                  </pic:spPr>
                </pic:pic>
              </a:graphicData>
            </a:graphic>
          </wp:inline>
        </w:drawing>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Gently lift up on the fuse, and it will pop out.</w:t>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w:drawing>
          <wp:inline distT="0" distB="0" distL="0" distR="0">
            <wp:extent cx="3924300" cy="3924300"/>
            <wp:effectExtent l="0" t="0" r="0" b="0"/>
            <wp:docPr id="128" name="Picture 128" descr="alt text">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alt text">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24300" cy="3924300"/>
                    </a:xfrm>
                    <a:prstGeom prst="rect">
                      <a:avLst/>
                    </a:prstGeom>
                    <a:noFill/>
                    <a:ln>
                      <a:noFill/>
                    </a:ln>
                  </pic:spPr>
                </pic:pic>
              </a:graphicData>
            </a:graphic>
          </wp:inline>
        </w:drawing>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lastRenderedPageBreak/>
        <w:t xml:space="preserve">Make sure to </w:t>
      </w:r>
      <w:r w:rsidRPr="00DC117B">
        <w:rPr>
          <w:rFonts w:ascii="Helvetica" w:eastAsia="Times New Roman" w:hAnsi="Helvetica" w:cs="Helvetica"/>
          <w:b/>
          <w:bCs/>
          <w:color w:val="333333"/>
          <w:sz w:val="21"/>
          <w:szCs w:val="21"/>
          <w:lang w:val="en" w:eastAsia="en-CA"/>
        </w:rPr>
        <w:t>replace the correct fuse with the correct type</w:t>
      </w:r>
      <w:r w:rsidRPr="00DC117B">
        <w:rPr>
          <w:rFonts w:ascii="Helvetica" w:eastAsia="Times New Roman" w:hAnsi="Helvetica" w:cs="Helvetica"/>
          <w:color w:val="333333"/>
          <w:sz w:val="21"/>
          <w:szCs w:val="21"/>
          <w:lang w:val="en" w:eastAsia="en-CA"/>
        </w:rPr>
        <w:t xml:space="preserve">. In other words, replace the 200mA fuse with a </w:t>
      </w:r>
      <w:hyperlink r:id="rId85" w:history="1">
        <w:r w:rsidRPr="00DC117B">
          <w:rPr>
            <w:rFonts w:ascii="Helvetica" w:eastAsia="Times New Roman" w:hAnsi="Helvetica" w:cs="Helvetica"/>
            <w:color w:val="E0311D"/>
            <w:sz w:val="21"/>
            <w:szCs w:val="21"/>
            <w:lang w:val="en" w:eastAsia="en-CA"/>
          </w:rPr>
          <w:t>200mA fuse</w:t>
        </w:r>
      </w:hyperlink>
      <w:r w:rsidRPr="00DC117B">
        <w:rPr>
          <w:rFonts w:ascii="Helvetica" w:eastAsia="Times New Roman" w:hAnsi="Helvetica" w:cs="Helvetica"/>
          <w:color w:val="333333"/>
          <w:sz w:val="21"/>
          <w:szCs w:val="21"/>
          <w:lang w:val="en" w:eastAsia="en-CA"/>
        </w:rPr>
        <w:t>.</w:t>
      </w:r>
    </w:p>
    <w:p w:rsidR="00DC117B" w:rsidRPr="00DC117B" w:rsidRDefault="00DC117B" w:rsidP="00DC117B">
      <w:pPr>
        <w:spacing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b/>
          <w:bCs/>
          <w:color w:val="333333"/>
          <w:sz w:val="21"/>
          <w:szCs w:val="21"/>
          <w:lang w:val="en" w:eastAsia="en-CA"/>
        </w:rPr>
        <w:t>Warning!</w:t>
      </w:r>
      <w:r w:rsidRPr="00DC117B">
        <w:rPr>
          <w:rFonts w:ascii="Helvetica" w:eastAsia="Times New Roman" w:hAnsi="Helvetica" w:cs="Helvetica"/>
          <w:color w:val="333333"/>
          <w:sz w:val="21"/>
          <w:szCs w:val="21"/>
          <w:lang w:val="en" w:eastAsia="en-CA"/>
        </w:rPr>
        <w:t xml:space="preserve"> </w:t>
      </w:r>
      <w:r w:rsidRPr="00DC117B">
        <w:rPr>
          <w:rFonts w:ascii="Helvetica" w:eastAsia="Times New Roman" w:hAnsi="Helvetica" w:cs="Helvetica"/>
          <w:b/>
          <w:bCs/>
          <w:color w:val="333333"/>
          <w:sz w:val="21"/>
          <w:szCs w:val="21"/>
          <w:lang w:val="en" w:eastAsia="en-CA"/>
        </w:rPr>
        <w:t xml:space="preserve">DO NOT put a 10A fuse where a 200mA fuse should go. </w:t>
      </w:r>
      <w:r w:rsidRPr="00DC117B">
        <w:rPr>
          <w:rFonts w:ascii="Helvetica" w:eastAsia="Times New Roman" w:hAnsi="Helvetica" w:cs="Helvetica"/>
          <w:color w:val="333333"/>
          <w:sz w:val="21"/>
          <w:szCs w:val="21"/>
          <w:lang w:val="en" w:eastAsia="en-CA"/>
        </w:rPr>
        <w:t xml:space="preserve">The placement of the fuses may not match the placement of the probe ports. Read the metal cap on either end of the fuse to double check which is which. </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The components and PCB traces inside the multimeter are designed to take different amounts of current. You will damage and possibly ruin your multimeter if you accidentally push 5A through the 200mA port.</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There are times where you need to measure high current devices like a motor or heating element. Do you see the two places to put the red probe on the front of the multimeter? </w:t>
      </w:r>
      <w:proofErr w:type="gramStart"/>
      <w:r w:rsidRPr="00DC117B">
        <w:rPr>
          <w:rFonts w:ascii="Helvetica" w:eastAsia="Times New Roman" w:hAnsi="Helvetica" w:cs="Helvetica"/>
          <w:b/>
          <w:bCs/>
          <w:color w:val="333333"/>
          <w:sz w:val="21"/>
          <w:szCs w:val="21"/>
          <w:lang w:val="en" w:eastAsia="en-CA"/>
        </w:rPr>
        <w:t>10A</w:t>
      </w:r>
      <w:r w:rsidRPr="00DC117B">
        <w:rPr>
          <w:rFonts w:ascii="Helvetica" w:eastAsia="Times New Roman" w:hAnsi="Helvetica" w:cs="Helvetica"/>
          <w:color w:val="333333"/>
          <w:sz w:val="21"/>
          <w:szCs w:val="21"/>
          <w:lang w:val="en" w:eastAsia="en-CA"/>
        </w:rPr>
        <w:t xml:space="preserve"> on the left and </w:t>
      </w:r>
      <w:r w:rsidRPr="00DC117B">
        <w:rPr>
          <w:rFonts w:ascii="Helvetica" w:eastAsia="Times New Roman" w:hAnsi="Helvetica" w:cs="Helvetica"/>
          <w:b/>
          <w:bCs/>
          <w:color w:val="333333"/>
          <w:sz w:val="21"/>
          <w:szCs w:val="21"/>
          <w:lang w:val="en" w:eastAsia="en-CA"/>
        </w:rPr>
        <w:t>mAVΩ</w:t>
      </w:r>
      <w:r w:rsidRPr="00DC117B">
        <w:rPr>
          <w:rFonts w:ascii="Helvetica" w:eastAsia="Times New Roman" w:hAnsi="Helvetica" w:cs="Helvetica"/>
          <w:color w:val="333333"/>
          <w:sz w:val="21"/>
          <w:szCs w:val="21"/>
          <w:lang w:val="en" w:eastAsia="en-CA"/>
        </w:rPr>
        <w:t xml:space="preserve"> on the right?</w:t>
      </w:r>
      <w:proofErr w:type="gramEnd"/>
      <w:r w:rsidRPr="00DC117B">
        <w:rPr>
          <w:rFonts w:ascii="Helvetica" w:eastAsia="Times New Roman" w:hAnsi="Helvetica" w:cs="Helvetica"/>
          <w:color w:val="333333"/>
          <w:sz w:val="21"/>
          <w:szCs w:val="21"/>
          <w:lang w:val="en" w:eastAsia="en-CA"/>
        </w:rPr>
        <w:t xml:space="preserve"> If you try to measure more than 200mA on the </w:t>
      </w:r>
      <w:r w:rsidRPr="00DC117B">
        <w:rPr>
          <w:rFonts w:ascii="Helvetica" w:eastAsia="Times New Roman" w:hAnsi="Helvetica" w:cs="Helvetica"/>
          <w:b/>
          <w:bCs/>
          <w:color w:val="333333"/>
          <w:sz w:val="21"/>
          <w:szCs w:val="21"/>
          <w:lang w:val="en" w:eastAsia="en-CA"/>
        </w:rPr>
        <w:t>mAVΩ</w:t>
      </w:r>
      <w:r w:rsidRPr="00DC117B">
        <w:rPr>
          <w:rFonts w:ascii="Helvetica" w:eastAsia="Times New Roman" w:hAnsi="Helvetica" w:cs="Helvetica"/>
          <w:color w:val="333333"/>
          <w:sz w:val="21"/>
          <w:szCs w:val="21"/>
          <w:lang w:val="en" w:eastAsia="en-CA"/>
        </w:rPr>
        <w:t xml:space="preserve"> port you run the risk of blowing the fuse. But if you use the 10A port to measure current, you run a much lower risk of blowing the fuse. The trade-off is sensitivity. As we talked about above, by using the 10A port and knob setting, you will only be able to read down to 0.01A or 10mA. </w:t>
      </w:r>
      <w:proofErr w:type="gramStart"/>
      <w:r w:rsidRPr="00DC117B">
        <w:rPr>
          <w:rFonts w:ascii="Helvetica" w:eastAsia="Times New Roman" w:hAnsi="Helvetica" w:cs="Helvetica"/>
          <w:color w:val="333333"/>
          <w:sz w:val="21"/>
          <w:szCs w:val="21"/>
          <w:lang w:val="en" w:eastAsia="en-CA"/>
        </w:rPr>
        <w:t>Most of my systems use more than 10mA so the 10A setting and port works well enough.</w:t>
      </w:r>
      <w:proofErr w:type="gramEnd"/>
      <w:r w:rsidRPr="00DC117B">
        <w:rPr>
          <w:rFonts w:ascii="Helvetica" w:eastAsia="Times New Roman" w:hAnsi="Helvetica" w:cs="Helvetica"/>
          <w:color w:val="333333"/>
          <w:sz w:val="21"/>
          <w:szCs w:val="21"/>
          <w:lang w:val="en" w:eastAsia="en-CA"/>
        </w:rPr>
        <w:t xml:space="preserve"> If you’re trying to measure very low power (micro or </w:t>
      </w:r>
      <w:proofErr w:type="spellStart"/>
      <w:r w:rsidRPr="00DC117B">
        <w:rPr>
          <w:rFonts w:ascii="Helvetica" w:eastAsia="Times New Roman" w:hAnsi="Helvetica" w:cs="Helvetica"/>
          <w:color w:val="333333"/>
          <w:sz w:val="21"/>
          <w:szCs w:val="21"/>
          <w:lang w:val="en" w:eastAsia="en-CA"/>
        </w:rPr>
        <w:t>nano</w:t>
      </w:r>
      <w:proofErr w:type="spellEnd"/>
      <w:r w:rsidRPr="00DC117B">
        <w:rPr>
          <w:rFonts w:ascii="Helvetica" w:eastAsia="Times New Roman" w:hAnsi="Helvetica" w:cs="Helvetica"/>
          <w:color w:val="333333"/>
          <w:sz w:val="21"/>
          <w:szCs w:val="21"/>
          <w:lang w:val="en" w:eastAsia="en-CA"/>
        </w:rPr>
        <w:t xml:space="preserve"> amps) the 200mA port with the 2mA, 200uA, or 20uA could be what you need.</w:t>
      </w:r>
    </w:p>
    <w:p w:rsidR="00DC117B" w:rsidRPr="00DC117B" w:rsidRDefault="00DC117B" w:rsidP="00DC117B">
      <w:pPr>
        <w:spacing w:after="150" w:line="240" w:lineRule="auto"/>
        <w:jc w:val="center"/>
        <w:rPr>
          <w:rFonts w:ascii="Helvetica" w:eastAsia="Times New Roman" w:hAnsi="Helvetica" w:cs="Helvetica"/>
          <w:color w:val="333333"/>
          <w:sz w:val="21"/>
          <w:szCs w:val="21"/>
          <w:lang w:val="en" w:eastAsia="en-CA"/>
        </w:rPr>
      </w:pPr>
      <w:r>
        <w:rPr>
          <w:rFonts w:ascii="Helvetica" w:eastAsia="Times New Roman" w:hAnsi="Helvetica" w:cs="Helvetica"/>
          <w:noProof/>
          <w:color w:val="E0311D"/>
          <w:sz w:val="21"/>
          <w:szCs w:val="21"/>
          <w:lang w:eastAsia="en-CA"/>
        </w:rPr>
        <w:drawing>
          <wp:inline distT="0" distB="0" distL="0" distR="0">
            <wp:extent cx="5715000" cy="5715000"/>
            <wp:effectExtent l="0" t="0" r="0" b="0"/>
            <wp:docPr id="130" name="Picture 130" descr="alt text">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alt text">
                      <a:hlinkClick r:id="rId86"/>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rsidR="00DC117B" w:rsidRDefault="00DC117B" w:rsidP="00DC117B">
      <w:pPr>
        <w:pStyle w:val="NormalWeb"/>
        <w:rPr>
          <w:rFonts w:ascii="Helvetica" w:hAnsi="Helvetica" w:cs="Helvetica"/>
          <w:color w:val="333333"/>
          <w:sz w:val="21"/>
          <w:szCs w:val="21"/>
          <w:lang w:val="en"/>
        </w:rPr>
      </w:pPr>
      <w:r>
        <w:rPr>
          <w:rStyle w:val="Strong"/>
          <w:rFonts w:ascii="Helvetica" w:hAnsi="Helvetica" w:cs="Helvetica"/>
          <w:color w:val="333333"/>
          <w:sz w:val="21"/>
          <w:szCs w:val="21"/>
          <w:lang w:val="en"/>
        </w:rPr>
        <w:t>Remember:</w:t>
      </w:r>
      <w:r>
        <w:rPr>
          <w:rFonts w:ascii="Helvetica" w:hAnsi="Helvetica" w:cs="Helvetica"/>
          <w:color w:val="333333"/>
          <w:sz w:val="21"/>
          <w:szCs w:val="21"/>
          <w:lang w:val="en"/>
        </w:rPr>
        <w:t xml:space="preserve"> If your system has the potential to use more than 100mA you should start with the red probe plugged into the </w:t>
      </w:r>
      <w:r>
        <w:rPr>
          <w:rStyle w:val="Strong"/>
          <w:rFonts w:ascii="Helvetica" w:hAnsi="Helvetica" w:cs="Helvetica"/>
          <w:color w:val="333333"/>
          <w:sz w:val="21"/>
          <w:szCs w:val="21"/>
          <w:lang w:val="en"/>
        </w:rPr>
        <w:t>10A</w:t>
      </w:r>
      <w:r>
        <w:rPr>
          <w:rFonts w:ascii="Helvetica" w:hAnsi="Helvetica" w:cs="Helvetica"/>
          <w:color w:val="333333"/>
          <w:sz w:val="21"/>
          <w:szCs w:val="21"/>
          <w:lang w:val="en"/>
        </w:rPr>
        <w:t xml:space="preserve"> port and </w:t>
      </w:r>
      <w:r>
        <w:rPr>
          <w:rStyle w:val="Strong"/>
          <w:rFonts w:ascii="Helvetica" w:hAnsi="Helvetica" w:cs="Helvetica"/>
          <w:color w:val="333333"/>
          <w:sz w:val="21"/>
          <w:szCs w:val="21"/>
          <w:lang w:val="en"/>
        </w:rPr>
        <w:t>10A</w:t>
      </w:r>
      <w:r>
        <w:rPr>
          <w:rFonts w:ascii="Helvetica" w:hAnsi="Helvetica" w:cs="Helvetica"/>
          <w:color w:val="333333"/>
          <w:sz w:val="21"/>
          <w:szCs w:val="21"/>
          <w:lang w:val="en"/>
        </w:rPr>
        <w:t xml:space="preserve"> knob setting.</w:t>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With sub $50 digital </w:t>
      </w:r>
      <w:proofErr w:type="spellStart"/>
      <w:r>
        <w:rPr>
          <w:rFonts w:ascii="Helvetica" w:hAnsi="Helvetica" w:cs="Helvetica"/>
          <w:color w:val="333333"/>
          <w:sz w:val="21"/>
          <w:szCs w:val="21"/>
          <w:lang w:val="en"/>
        </w:rPr>
        <w:t>multimeters</w:t>
      </w:r>
      <w:proofErr w:type="spellEnd"/>
      <w:r>
        <w:rPr>
          <w:rFonts w:ascii="Helvetica" w:hAnsi="Helvetica" w:cs="Helvetica"/>
          <w:color w:val="333333"/>
          <w:sz w:val="21"/>
          <w:szCs w:val="21"/>
          <w:lang w:val="en"/>
        </w:rPr>
        <w:t xml:space="preserve">, the measurements you are likely to take are just trouble shooting readings, not scientific experimental results. If you really need to see how the IC uses current or voltage over time, use an </w:t>
      </w:r>
      <w:hyperlink r:id="rId88" w:anchor="q=agilent+technologies+multimeters&amp;tbm=shop" w:history="1">
        <w:r>
          <w:rPr>
            <w:rStyle w:val="Hyperlink"/>
            <w:rFonts w:ascii="Helvetica" w:hAnsi="Helvetica" w:cs="Helvetica"/>
            <w:sz w:val="21"/>
            <w:szCs w:val="21"/>
            <w:lang w:val="en"/>
          </w:rPr>
          <w:t>Agilent</w:t>
        </w:r>
      </w:hyperlink>
      <w:r>
        <w:rPr>
          <w:rFonts w:ascii="Helvetica" w:hAnsi="Helvetica" w:cs="Helvetica"/>
          <w:color w:val="333333"/>
          <w:sz w:val="21"/>
          <w:szCs w:val="21"/>
          <w:lang w:val="en"/>
        </w:rPr>
        <w:t xml:space="preserve"> or other high quality bench unit. These units have higher precision and offer a wide range of fancy functions (some </w:t>
      </w:r>
      <w:hyperlink r:id="rId89" w:history="1">
        <w:r>
          <w:rPr>
            <w:rStyle w:val="Hyperlink"/>
            <w:rFonts w:ascii="Helvetica" w:hAnsi="Helvetica" w:cs="Helvetica"/>
            <w:sz w:val="21"/>
            <w:szCs w:val="21"/>
            <w:lang w:val="en"/>
          </w:rPr>
          <w:t>include Tetris</w:t>
        </w:r>
      </w:hyperlink>
      <w:r>
        <w:rPr>
          <w:rFonts w:ascii="Helvetica" w:hAnsi="Helvetica" w:cs="Helvetica"/>
          <w:color w:val="333333"/>
          <w:sz w:val="21"/>
          <w:szCs w:val="21"/>
          <w:lang w:val="en"/>
        </w:rPr>
        <w:t xml:space="preserve">!). </w:t>
      </w:r>
      <w:hyperlink r:id="rId90" w:history="1">
        <w:proofErr w:type="spellStart"/>
        <w:r>
          <w:rPr>
            <w:rStyle w:val="Hyperlink"/>
            <w:rFonts w:ascii="Helvetica" w:hAnsi="Helvetica" w:cs="Helvetica"/>
            <w:sz w:val="21"/>
            <w:szCs w:val="21"/>
            <w:lang w:val="en"/>
          </w:rPr>
          <w:t>Bunnie</w:t>
        </w:r>
        <w:proofErr w:type="spellEnd"/>
        <w:r>
          <w:rPr>
            <w:rStyle w:val="Hyperlink"/>
            <w:rFonts w:ascii="Helvetica" w:hAnsi="Helvetica" w:cs="Helvetica"/>
            <w:sz w:val="21"/>
            <w:szCs w:val="21"/>
            <w:lang w:val="en"/>
          </w:rPr>
          <w:t xml:space="preserve"> Huang</w:t>
        </w:r>
      </w:hyperlink>
      <w:r>
        <w:rPr>
          <w:rFonts w:ascii="Helvetica" w:hAnsi="Helvetica" w:cs="Helvetica"/>
          <w:color w:val="333333"/>
          <w:sz w:val="21"/>
          <w:szCs w:val="21"/>
          <w:lang w:val="en"/>
        </w:rPr>
        <w:t xml:space="preserve">, hardware designer behind </w:t>
      </w:r>
      <w:hyperlink r:id="rId91" w:history="1">
        <w:proofErr w:type="spellStart"/>
        <w:r>
          <w:rPr>
            <w:rStyle w:val="Hyperlink"/>
            <w:rFonts w:ascii="Helvetica" w:hAnsi="Helvetica" w:cs="Helvetica"/>
            <w:sz w:val="21"/>
            <w:szCs w:val="21"/>
            <w:lang w:val="en"/>
          </w:rPr>
          <w:t>Chumby</w:t>
        </w:r>
        <w:proofErr w:type="spellEnd"/>
      </w:hyperlink>
      <w:r>
        <w:rPr>
          <w:rFonts w:ascii="Helvetica" w:hAnsi="Helvetica" w:cs="Helvetica"/>
          <w:color w:val="333333"/>
          <w:sz w:val="21"/>
          <w:szCs w:val="21"/>
          <w:lang w:val="en"/>
        </w:rPr>
        <w:t xml:space="preserve">, uses high-precision current readings to trouble shoot boards during the final testing procedures of a </w:t>
      </w:r>
      <w:proofErr w:type="spellStart"/>
      <w:r>
        <w:rPr>
          <w:rFonts w:ascii="Helvetica" w:hAnsi="Helvetica" w:cs="Helvetica"/>
          <w:color w:val="333333"/>
          <w:sz w:val="21"/>
          <w:szCs w:val="21"/>
          <w:lang w:val="en"/>
        </w:rPr>
        <w:t>Chumby</w:t>
      </w:r>
      <w:proofErr w:type="spellEnd"/>
      <w:r>
        <w:rPr>
          <w:rFonts w:ascii="Helvetica" w:hAnsi="Helvetica" w:cs="Helvetica"/>
          <w:color w:val="333333"/>
          <w:sz w:val="21"/>
          <w:szCs w:val="21"/>
          <w:lang w:val="en"/>
        </w:rPr>
        <w:t>. By looking at the current consumption of different boards that have failed (for example a given failed board uses 210mA over the normal), he could identify what was wrong with the board (when the RAM fails, it generally uses 210mA over normal). By pinpointing what may be potentially wrong, the rework and repair of boards is made much easier.</w:t>
      </w:r>
    </w:p>
    <w:p w:rsidR="00DC117B" w:rsidRDefault="00DC117B" w:rsidP="00DC117B">
      <w:pPr>
        <w:pStyle w:val="Heading2"/>
        <w:rPr>
          <w:rFonts w:cs="Helvetica"/>
          <w:lang w:val="en"/>
        </w:rPr>
      </w:pPr>
      <w:r>
        <w:rPr>
          <w:rFonts w:cs="Helvetica"/>
          <w:lang w:val="en"/>
        </w:rPr>
        <w:t>What Makes a Good Multimeter?</w:t>
      </w:r>
    </w:p>
    <w:p w:rsid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Everyone has his or her preference, but in general </w:t>
      </w:r>
      <w:proofErr w:type="spellStart"/>
      <w:r>
        <w:rPr>
          <w:rFonts w:ascii="Helvetica" w:hAnsi="Helvetica" w:cs="Helvetica"/>
          <w:color w:val="333333"/>
          <w:sz w:val="21"/>
          <w:szCs w:val="21"/>
          <w:lang w:val="en"/>
        </w:rPr>
        <w:t>multimeters</w:t>
      </w:r>
      <w:proofErr w:type="spellEnd"/>
      <w:r>
        <w:rPr>
          <w:rFonts w:ascii="Helvetica" w:hAnsi="Helvetica" w:cs="Helvetica"/>
          <w:color w:val="333333"/>
          <w:sz w:val="21"/>
          <w:szCs w:val="21"/>
          <w:lang w:val="en"/>
        </w:rPr>
        <w:t xml:space="preserve"> that have continuity are preferred. Every other feature is just icing on the cake.</w:t>
      </w:r>
    </w:p>
    <w:p w:rsidR="00DC117B" w:rsidRDefault="00DC117B" w:rsidP="00DC117B">
      <w:pPr>
        <w:pStyle w:val="NormalWeb"/>
        <w:jc w:val="center"/>
        <w:rPr>
          <w:rFonts w:ascii="Helvetica" w:hAnsi="Helvetica" w:cs="Helvetica"/>
          <w:color w:val="333333"/>
          <w:sz w:val="21"/>
          <w:szCs w:val="21"/>
          <w:lang w:val="en"/>
        </w:rPr>
      </w:pPr>
      <w:r>
        <w:rPr>
          <w:rFonts w:ascii="Helvetica" w:hAnsi="Helvetica" w:cs="Helvetica"/>
          <w:noProof/>
          <w:color w:val="E0311D"/>
          <w:sz w:val="21"/>
          <w:szCs w:val="21"/>
        </w:rPr>
        <w:drawing>
          <wp:inline distT="0" distB="0" distL="0" distR="0">
            <wp:extent cx="4762500" cy="2628900"/>
            <wp:effectExtent l="0" t="0" r="0" b="0"/>
            <wp:docPr id="131" name="Picture 131" descr="Agilent Meter">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Agilent Meter">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62500" cy="2628900"/>
                    </a:xfrm>
                    <a:prstGeom prst="rect">
                      <a:avLst/>
                    </a:prstGeom>
                    <a:noFill/>
                    <a:ln>
                      <a:noFill/>
                    </a:ln>
                  </pic:spPr>
                </pic:pic>
              </a:graphicData>
            </a:graphic>
          </wp:inline>
        </w:drawing>
      </w:r>
    </w:p>
    <w:p w:rsidR="00DC117B" w:rsidRPr="00DC117B" w:rsidRDefault="00DC117B" w:rsidP="00DC117B">
      <w:pPr>
        <w:pStyle w:val="NormalWeb"/>
        <w:rPr>
          <w:rFonts w:ascii="Helvetica" w:hAnsi="Helvetica" w:cs="Helvetica"/>
          <w:color w:val="333333"/>
          <w:sz w:val="21"/>
          <w:szCs w:val="21"/>
          <w:lang w:val="en"/>
        </w:rPr>
      </w:pPr>
      <w:r>
        <w:rPr>
          <w:rFonts w:ascii="Helvetica" w:hAnsi="Helvetica" w:cs="Helvetica"/>
          <w:color w:val="333333"/>
          <w:sz w:val="21"/>
          <w:szCs w:val="21"/>
          <w:lang w:val="en"/>
        </w:rPr>
        <w:t xml:space="preserve">There are fancy </w:t>
      </w:r>
      <w:proofErr w:type="spellStart"/>
      <w:r>
        <w:rPr>
          <w:rFonts w:ascii="Helvetica" w:hAnsi="Helvetica" w:cs="Helvetica"/>
          <w:color w:val="333333"/>
          <w:sz w:val="21"/>
          <w:szCs w:val="21"/>
          <w:lang w:val="en"/>
        </w:rPr>
        <w:t>multimeters</w:t>
      </w:r>
      <w:proofErr w:type="spellEnd"/>
      <w:r>
        <w:rPr>
          <w:rFonts w:ascii="Helvetica" w:hAnsi="Helvetica" w:cs="Helvetica"/>
          <w:color w:val="333333"/>
          <w:sz w:val="21"/>
          <w:szCs w:val="21"/>
          <w:lang w:val="en"/>
        </w:rPr>
        <w:t xml:space="preserve"> that are </w:t>
      </w:r>
      <w:proofErr w:type="spellStart"/>
      <w:r>
        <w:rPr>
          <w:rStyle w:val="Strong"/>
          <w:rFonts w:ascii="Helvetica" w:hAnsi="Helvetica" w:cs="Helvetica"/>
          <w:color w:val="333333"/>
          <w:sz w:val="21"/>
          <w:szCs w:val="21"/>
          <w:lang w:val="en"/>
        </w:rPr>
        <w:t>autoranging</w:t>
      </w:r>
      <w:proofErr w:type="spellEnd"/>
      <w:r>
        <w:rPr>
          <w:rFonts w:ascii="Helvetica" w:hAnsi="Helvetica" w:cs="Helvetica"/>
          <w:color w:val="333333"/>
          <w:sz w:val="21"/>
          <w:szCs w:val="21"/>
          <w:lang w:val="en"/>
        </w:rPr>
        <w:t xml:space="preserve">, meaning they automatically change their internal range to attempt to find the correct voltage, resistance, or current of the thing you’re poking at. Auto-ranging can be very helpful if you </w:t>
      </w:r>
      <w:r w:rsidRPr="00DC117B">
        <w:rPr>
          <w:rFonts w:ascii="Helvetica" w:hAnsi="Helvetica" w:cs="Helvetica"/>
          <w:color w:val="333333"/>
          <w:sz w:val="21"/>
          <w:szCs w:val="21"/>
          <w:lang w:val="en"/>
        </w:rPr>
        <w:t xml:space="preserve">know how to use it. Generally speaking, </w:t>
      </w:r>
      <w:proofErr w:type="spellStart"/>
      <w:r w:rsidRPr="00DC117B">
        <w:rPr>
          <w:rFonts w:ascii="Helvetica" w:hAnsi="Helvetica" w:cs="Helvetica"/>
          <w:color w:val="333333"/>
          <w:sz w:val="21"/>
          <w:szCs w:val="21"/>
          <w:lang w:val="en"/>
        </w:rPr>
        <w:t>autoranging</w:t>
      </w:r>
      <w:proofErr w:type="spellEnd"/>
      <w:r w:rsidRPr="00DC117B">
        <w:rPr>
          <w:rFonts w:ascii="Helvetica" w:hAnsi="Helvetica" w:cs="Helvetica"/>
          <w:color w:val="333333"/>
          <w:sz w:val="21"/>
          <w:szCs w:val="21"/>
          <w:lang w:val="en"/>
        </w:rPr>
        <w:t xml:space="preserve"> </w:t>
      </w:r>
      <w:proofErr w:type="spellStart"/>
      <w:r w:rsidRPr="00DC117B">
        <w:rPr>
          <w:rFonts w:ascii="Helvetica" w:hAnsi="Helvetica" w:cs="Helvetica"/>
          <w:color w:val="333333"/>
          <w:sz w:val="21"/>
          <w:szCs w:val="21"/>
          <w:lang w:val="en"/>
        </w:rPr>
        <w:t>multimeters</w:t>
      </w:r>
      <w:proofErr w:type="spellEnd"/>
      <w:r w:rsidRPr="00DC117B">
        <w:rPr>
          <w:rFonts w:ascii="Helvetica" w:hAnsi="Helvetica" w:cs="Helvetica"/>
          <w:color w:val="333333"/>
          <w:sz w:val="21"/>
          <w:szCs w:val="21"/>
          <w:lang w:val="en"/>
        </w:rPr>
        <w:t xml:space="preserve"> are higher quality and generally have more features. So if someone gives you a multimeter with auto-range, put it to use! Just know how to get it into manual mode. A circuit’s voltage or current can fluctuate quite quickly. With some of the systems, the current or voltage is so sporadic that the auto-range can’t keep up sensibly.</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A </w:t>
      </w:r>
      <w:r w:rsidRPr="00DC117B">
        <w:rPr>
          <w:rFonts w:ascii="Helvetica" w:eastAsia="Times New Roman" w:hAnsi="Helvetica" w:cs="Helvetica"/>
          <w:b/>
          <w:bCs/>
          <w:color w:val="333333"/>
          <w:sz w:val="21"/>
          <w:szCs w:val="21"/>
          <w:lang w:val="en" w:eastAsia="en-CA"/>
        </w:rPr>
        <w:t>back-lit LCD</w:t>
      </w:r>
      <w:r w:rsidRPr="00DC117B">
        <w:rPr>
          <w:rFonts w:ascii="Helvetica" w:eastAsia="Times New Roman" w:hAnsi="Helvetica" w:cs="Helvetica"/>
          <w:color w:val="333333"/>
          <w:sz w:val="21"/>
          <w:szCs w:val="21"/>
          <w:lang w:val="en" w:eastAsia="en-CA"/>
        </w:rPr>
        <w:t xml:space="preserve"> is fancy, but when was the last time you measured your circuit in the dark? We generally steer clear of scary forests and situations that require us to test stuff in the middle of the night, but some people may want or need a dark-friendly multimeter.</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 xml:space="preserve">A </w:t>
      </w:r>
      <w:r w:rsidRPr="00DC117B">
        <w:rPr>
          <w:rFonts w:ascii="Helvetica" w:eastAsia="Times New Roman" w:hAnsi="Helvetica" w:cs="Helvetica"/>
          <w:b/>
          <w:bCs/>
          <w:color w:val="333333"/>
          <w:sz w:val="21"/>
          <w:szCs w:val="21"/>
          <w:lang w:val="en" w:eastAsia="en-CA"/>
        </w:rPr>
        <w:t>good click</w:t>
      </w:r>
      <w:r w:rsidRPr="00DC117B">
        <w:rPr>
          <w:rFonts w:ascii="Helvetica" w:eastAsia="Times New Roman" w:hAnsi="Helvetica" w:cs="Helvetica"/>
          <w:color w:val="333333"/>
          <w:sz w:val="21"/>
          <w:szCs w:val="21"/>
          <w:lang w:val="en" w:eastAsia="en-CA"/>
        </w:rPr>
        <w:t xml:space="preserve"> on the range selector is actually a major plus in our book. A soft knob is usually indicative of a shoddy meter.</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b/>
          <w:bCs/>
          <w:color w:val="333333"/>
          <w:sz w:val="21"/>
          <w:szCs w:val="21"/>
          <w:lang w:val="en" w:eastAsia="en-CA"/>
        </w:rPr>
        <w:t>Decent probes</w:t>
      </w:r>
      <w:r w:rsidRPr="00DC117B">
        <w:rPr>
          <w:rFonts w:ascii="Helvetica" w:eastAsia="Times New Roman" w:hAnsi="Helvetica" w:cs="Helvetica"/>
          <w:color w:val="333333"/>
          <w:sz w:val="21"/>
          <w:szCs w:val="21"/>
          <w:lang w:val="en" w:eastAsia="en-CA"/>
        </w:rPr>
        <w:t xml:space="preserve"> are a plus. Over time the leads will tend to break down at the flex point. We’ve seen wires come completely out of probes - and it’s always at the moment you need the probes to work! If you do break a probe, they are reasonably </w:t>
      </w:r>
      <w:hyperlink r:id="rId94" w:history="1">
        <w:r w:rsidRPr="00DC117B">
          <w:rPr>
            <w:rFonts w:ascii="Helvetica" w:eastAsia="Times New Roman" w:hAnsi="Helvetica" w:cs="Helvetica"/>
            <w:color w:val="E0311D"/>
            <w:sz w:val="21"/>
            <w:szCs w:val="21"/>
            <w:lang w:val="en" w:eastAsia="en-CA"/>
          </w:rPr>
          <w:t>cheap to replace</w:t>
        </w:r>
      </w:hyperlink>
      <w:r w:rsidRPr="00DC117B">
        <w:rPr>
          <w:rFonts w:ascii="Helvetica" w:eastAsia="Times New Roman" w:hAnsi="Helvetica" w:cs="Helvetica"/>
          <w:color w:val="333333"/>
          <w:sz w:val="21"/>
          <w:szCs w:val="21"/>
          <w:lang w:val="en" w:eastAsia="en-CA"/>
        </w:rPr>
        <w:t>.</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b/>
          <w:bCs/>
          <w:color w:val="333333"/>
          <w:sz w:val="21"/>
          <w:szCs w:val="21"/>
          <w:lang w:val="en" w:eastAsia="en-CA"/>
        </w:rPr>
        <w:t>Auto-off</w:t>
      </w:r>
      <w:r w:rsidRPr="00DC117B">
        <w:rPr>
          <w:rFonts w:ascii="Helvetica" w:eastAsia="Times New Roman" w:hAnsi="Helvetica" w:cs="Helvetica"/>
          <w:color w:val="333333"/>
          <w:sz w:val="21"/>
          <w:szCs w:val="21"/>
          <w:lang w:val="en" w:eastAsia="en-CA"/>
        </w:rPr>
        <w:t xml:space="preserve"> is a great feature that is rarely seen on cheaper </w:t>
      </w:r>
      <w:proofErr w:type="spellStart"/>
      <w:r w:rsidRPr="00DC117B">
        <w:rPr>
          <w:rFonts w:ascii="Helvetica" w:eastAsia="Times New Roman" w:hAnsi="Helvetica" w:cs="Helvetica"/>
          <w:color w:val="333333"/>
          <w:sz w:val="21"/>
          <w:szCs w:val="21"/>
          <w:lang w:val="en" w:eastAsia="en-CA"/>
        </w:rPr>
        <w:t>multimeters</w:t>
      </w:r>
      <w:proofErr w:type="spellEnd"/>
      <w:r w:rsidRPr="00DC117B">
        <w:rPr>
          <w:rFonts w:ascii="Helvetica" w:eastAsia="Times New Roman" w:hAnsi="Helvetica" w:cs="Helvetica"/>
          <w:color w:val="333333"/>
          <w:sz w:val="21"/>
          <w:szCs w:val="21"/>
          <w:lang w:val="en" w:eastAsia="en-CA"/>
        </w:rPr>
        <w:t xml:space="preserve">. This is a feature that can benefit beginners and advanced users alike, as it’s easy to forget to turn the meter off at 2AM. The </w:t>
      </w:r>
      <w:hyperlink r:id="rId95" w:history="1">
        <w:proofErr w:type="spellStart"/>
        <w:r w:rsidRPr="00DC117B">
          <w:rPr>
            <w:rFonts w:ascii="Helvetica" w:eastAsia="Times New Roman" w:hAnsi="Helvetica" w:cs="Helvetica"/>
            <w:color w:val="E0311D"/>
            <w:sz w:val="21"/>
            <w:szCs w:val="21"/>
            <w:lang w:val="en" w:eastAsia="en-CA"/>
          </w:rPr>
          <w:t>SparkFun</w:t>
        </w:r>
        <w:proofErr w:type="spellEnd"/>
        <w:r w:rsidRPr="00DC117B">
          <w:rPr>
            <w:rFonts w:ascii="Helvetica" w:eastAsia="Times New Roman" w:hAnsi="Helvetica" w:cs="Helvetica"/>
            <w:color w:val="E0311D"/>
            <w:sz w:val="21"/>
            <w:szCs w:val="21"/>
            <w:lang w:val="en" w:eastAsia="en-CA"/>
          </w:rPr>
          <w:t xml:space="preserve"> digital multimeter</w:t>
        </w:r>
      </w:hyperlink>
      <w:r w:rsidRPr="00DC117B">
        <w:rPr>
          <w:rFonts w:ascii="Helvetica" w:eastAsia="Times New Roman" w:hAnsi="Helvetica" w:cs="Helvetica"/>
          <w:color w:val="333333"/>
          <w:sz w:val="21"/>
          <w:szCs w:val="21"/>
          <w:lang w:val="en" w:eastAsia="en-CA"/>
        </w:rPr>
        <w:t xml:space="preserve"> doesn’t have this feature, but luckily the meter is very low-power. We’ve left the multimeter for two days straight before the 9V battery began to get low. That </w:t>
      </w:r>
      <w:proofErr w:type="gramStart"/>
      <w:r w:rsidRPr="00DC117B">
        <w:rPr>
          <w:rFonts w:ascii="Helvetica" w:eastAsia="Times New Roman" w:hAnsi="Helvetica" w:cs="Helvetica"/>
          <w:color w:val="333333"/>
          <w:sz w:val="21"/>
          <w:szCs w:val="21"/>
          <w:lang w:val="en" w:eastAsia="en-CA"/>
        </w:rPr>
        <w:t>said,</w:t>
      </w:r>
      <w:proofErr w:type="gramEnd"/>
      <w:r w:rsidRPr="00DC117B">
        <w:rPr>
          <w:rFonts w:ascii="Helvetica" w:eastAsia="Times New Roman" w:hAnsi="Helvetica" w:cs="Helvetica"/>
          <w:color w:val="333333"/>
          <w:sz w:val="21"/>
          <w:szCs w:val="21"/>
          <w:lang w:val="en" w:eastAsia="en-CA"/>
        </w:rPr>
        <w:t xml:space="preserve"> don’t forget to turn your meter off!</w:t>
      </w: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r w:rsidRPr="00DC117B">
        <w:rPr>
          <w:rFonts w:ascii="Helvetica" w:eastAsia="Times New Roman" w:hAnsi="Helvetica" w:cs="Helvetica"/>
          <w:color w:val="333333"/>
          <w:sz w:val="21"/>
          <w:szCs w:val="21"/>
          <w:lang w:val="en" w:eastAsia="en-CA"/>
        </w:rPr>
        <w:t>You’re now ready to use your digital multimeter to start measuring the world around you. Feel free to start using it to answer many questions. I believe my LED is getting 20mA, is it really? How much voltage does a lemon have? Is a glass of water conductive? Can I use aluminum foil to replace these wires? A digital multimeter will answer these and many more questions about electronics.</w:t>
      </w:r>
    </w:p>
    <w:p w:rsidR="00DC117B" w:rsidRDefault="00DC117B" w:rsidP="00DC117B">
      <w:pPr>
        <w:pStyle w:val="NormalWeb"/>
        <w:rPr>
          <w:rFonts w:ascii="Helvetica" w:hAnsi="Helvetica" w:cs="Helvetica"/>
          <w:color w:val="333333"/>
          <w:sz w:val="21"/>
          <w:szCs w:val="21"/>
          <w:lang w:val="en"/>
        </w:rPr>
      </w:pPr>
    </w:p>
    <w:p w:rsidR="00DC117B" w:rsidRPr="00DC117B" w:rsidRDefault="00DC117B" w:rsidP="00DC117B">
      <w:pPr>
        <w:spacing w:after="150" w:line="240" w:lineRule="auto"/>
        <w:rPr>
          <w:rFonts w:ascii="Helvetica" w:eastAsia="Times New Roman" w:hAnsi="Helvetica" w:cs="Helvetica"/>
          <w:color w:val="333333"/>
          <w:sz w:val="21"/>
          <w:szCs w:val="21"/>
          <w:lang w:val="en" w:eastAsia="en-CA"/>
        </w:rPr>
      </w:pPr>
    </w:p>
    <w:p w:rsidR="00593FB0" w:rsidRDefault="00593FB0">
      <w:bookmarkStart w:id="0" w:name="_GoBack"/>
      <w:bookmarkEnd w:id="0"/>
    </w:p>
    <w:sectPr w:rsidR="00593FB0" w:rsidSect="00D21DD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405DE"/>
    <w:multiLevelType w:val="multilevel"/>
    <w:tmpl w:val="686ED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56F7B"/>
    <w:multiLevelType w:val="multilevel"/>
    <w:tmpl w:val="129C6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590083"/>
    <w:multiLevelType w:val="multilevel"/>
    <w:tmpl w:val="B2805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596DD6"/>
    <w:multiLevelType w:val="multilevel"/>
    <w:tmpl w:val="EEFCB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BF3AEC"/>
    <w:multiLevelType w:val="multilevel"/>
    <w:tmpl w:val="5AC00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2440A4"/>
    <w:multiLevelType w:val="multilevel"/>
    <w:tmpl w:val="25047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125696"/>
    <w:multiLevelType w:val="multilevel"/>
    <w:tmpl w:val="F954A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7F70BB7"/>
    <w:multiLevelType w:val="multilevel"/>
    <w:tmpl w:val="5994F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B06204"/>
    <w:multiLevelType w:val="multilevel"/>
    <w:tmpl w:val="EB82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CCD1090"/>
    <w:multiLevelType w:val="multilevel"/>
    <w:tmpl w:val="203AB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B6114F"/>
    <w:multiLevelType w:val="multilevel"/>
    <w:tmpl w:val="50C28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436C48"/>
    <w:multiLevelType w:val="multilevel"/>
    <w:tmpl w:val="A5D2F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CCE1863"/>
    <w:multiLevelType w:val="multilevel"/>
    <w:tmpl w:val="A64AF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D374BA5"/>
    <w:multiLevelType w:val="multilevel"/>
    <w:tmpl w:val="6C06B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26A3BF0"/>
    <w:multiLevelType w:val="multilevel"/>
    <w:tmpl w:val="4C92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3800BB"/>
    <w:multiLevelType w:val="multilevel"/>
    <w:tmpl w:val="6C9C1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943FBE"/>
    <w:multiLevelType w:val="multilevel"/>
    <w:tmpl w:val="1F3C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8763F5C"/>
    <w:multiLevelType w:val="multilevel"/>
    <w:tmpl w:val="B80E5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E35376B"/>
    <w:multiLevelType w:val="multilevel"/>
    <w:tmpl w:val="A2BA5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E9176BE"/>
    <w:multiLevelType w:val="multilevel"/>
    <w:tmpl w:val="4AFC3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A45C3A"/>
    <w:multiLevelType w:val="multilevel"/>
    <w:tmpl w:val="E1AE5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B72CA9"/>
    <w:multiLevelType w:val="multilevel"/>
    <w:tmpl w:val="1B1A3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A31052A"/>
    <w:multiLevelType w:val="multilevel"/>
    <w:tmpl w:val="81A40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A6435BF"/>
    <w:multiLevelType w:val="multilevel"/>
    <w:tmpl w:val="5D90C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E100253"/>
    <w:multiLevelType w:val="multilevel"/>
    <w:tmpl w:val="9C52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F652677"/>
    <w:multiLevelType w:val="multilevel"/>
    <w:tmpl w:val="C28E4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6C7EA8"/>
    <w:multiLevelType w:val="multilevel"/>
    <w:tmpl w:val="7E10C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2776F33"/>
    <w:multiLevelType w:val="multilevel"/>
    <w:tmpl w:val="85F47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717DDB"/>
    <w:multiLevelType w:val="multilevel"/>
    <w:tmpl w:val="390A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E40180A"/>
    <w:multiLevelType w:val="multilevel"/>
    <w:tmpl w:val="CD7C9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561787F"/>
    <w:multiLevelType w:val="multilevel"/>
    <w:tmpl w:val="D726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6B04590"/>
    <w:multiLevelType w:val="multilevel"/>
    <w:tmpl w:val="F2D20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F5A3057"/>
    <w:multiLevelType w:val="multilevel"/>
    <w:tmpl w:val="83165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0B92DC1"/>
    <w:multiLevelType w:val="multilevel"/>
    <w:tmpl w:val="1BEED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687A9E"/>
    <w:multiLevelType w:val="multilevel"/>
    <w:tmpl w:val="95FC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60D21F6"/>
    <w:multiLevelType w:val="multilevel"/>
    <w:tmpl w:val="FF96E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7A1A2A"/>
    <w:multiLevelType w:val="multilevel"/>
    <w:tmpl w:val="D9A2D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9AA3A70"/>
    <w:multiLevelType w:val="multilevel"/>
    <w:tmpl w:val="36DCF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D2E2919"/>
    <w:multiLevelType w:val="multilevel"/>
    <w:tmpl w:val="C532A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FEF4046"/>
    <w:multiLevelType w:val="multilevel"/>
    <w:tmpl w:val="E76CC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23"/>
  </w:num>
  <w:num w:numId="3">
    <w:abstractNumId w:val="13"/>
  </w:num>
  <w:num w:numId="4">
    <w:abstractNumId w:val="32"/>
  </w:num>
  <w:num w:numId="5">
    <w:abstractNumId w:val="27"/>
  </w:num>
  <w:num w:numId="6">
    <w:abstractNumId w:val="34"/>
  </w:num>
  <w:num w:numId="7">
    <w:abstractNumId w:val="38"/>
  </w:num>
  <w:num w:numId="8">
    <w:abstractNumId w:val="39"/>
  </w:num>
  <w:num w:numId="9">
    <w:abstractNumId w:val="36"/>
  </w:num>
  <w:num w:numId="10">
    <w:abstractNumId w:val="28"/>
  </w:num>
  <w:num w:numId="11">
    <w:abstractNumId w:val="29"/>
  </w:num>
  <w:num w:numId="12">
    <w:abstractNumId w:val="16"/>
  </w:num>
  <w:num w:numId="13">
    <w:abstractNumId w:val="12"/>
  </w:num>
  <w:num w:numId="14">
    <w:abstractNumId w:val="37"/>
  </w:num>
  <w:num w:numId="15">
    <w:abstractNumId w:val="30"/>
  </w:num>
  <w:num w:numId="16">
    <w:abstractNumId w:val="11"/>
  </w:num>
  <w:num w:numId="17">
    <w:abstractNumId w:val="10"/>
  </w:num>
  <w:num w:numId="18">
    <w:abstractNumId w:val="19"/>
  </w:num>
  <w:num w:numId="19">
    <w:abstractNumId w:val="21"/>
  </w:num>
  <w:num w:numId="20">
    <w:abstractNumId w:val="14"/>
  </w:num>
  <w:num w:numId="21">
    <w:abstractNumId w:val="18"/>
  </w:num>
  <w:num w:numId="22">
    <w:abstractNumId w:val="7"/>
  </w:num>
  <w:num w:numId="23">
    <w:abstractNumId w:val="22"/>
  </w:num>
  <w:num w:numId="24">
    <w:abstractNumId w:val="26"/>
  </w:num>
  <w:num w:numId="25">
    <w:abstractNumId w:val="9"/>
  </w:num>
  <w:num w:numId="26">
    <w:abstractNumId w:val="8"/>
  </w:num>
  <w:num w:numId="27">
    <w:abstractNumId w:val="3"/>
  </w:num>
  <w:num w:numId="28">
    <w:abstractNumId w:val="15"/>
  </w:num>
  <w:num w:numId="29">
    <w:abstractNumId w:val="33"/>
  </w:num>
  <w:num w:numId="30">
    <w:abstractNumId w:val="5"/>
  </w:num>
  <w:num w:numId="31">
    <w:abstractNumId w:val="35"/>
  </w:num>
  <w:num w:numId="32">
    <w:abstractNumId w:val="17"/>
  </w:num>
  <w:num w:numId="33">
    <w:abstractNumId w:val="4"/>
  </w:num>
  <w:num w:numId="34">
    <w:abstractNumId w:val="0"/>
  </w:num>
  <w:num w:numId="35">
    <w:abstractNumId w:val="2"/>
  </w:num>
  <w:num w:numId="36">
    <w:abstractNumId w:val="6"/>
  </w:num>
  <w:num w:numId="37">
    <w:abstractNumId w:val="1"/>
  </w:num>
  <w:num w:numId="38">
    <w:abstractNumId w:val="20"/>
  </w:num>
  <w:num w:numId="39">
    <w:abstractNumId w:val="3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3FB0"/>
    <w:rsid w:val="0006614F"/>
    <w:rsid w:val="003D2AA4"/>
    <w:rsid w:val="00593FB0"/>
    <w:rsid w:val="00636AFE"/>
    <w:rsid w:val="00A11EE6"/>
    <w:rsid w:val="00A21548"/>
    <w:rsid w:val="00C21D6B"/>
    <w:rsid w:val="00C44F0F"/>
    <w:rsid w:val="00CA3A43"/>
    <w:rsid w:val="00D21DDA"/>
    <w:rsid w:val="00DC117B"/>
    <w:rsid w:val="00E377E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93FB0"/>
    <w:pPr>
      <w:spacing w:after="150" w:line="240" w:lineRule="auto"/>
      <w:outlineLvl w:val="0"/>
    </w:pPr>
    <w:rPr>
      <w:rFonts w:ascii="inherit" w:eastAsia="Times New Roman" w:hAnsi="inherit" w:cs="Times New Roman"/>
      <w:color w:val="555555"/>
      <w:kern w:val="36"/>
      <w:sz w:val="48"/>
      <w:szCs w:val="48"/>
      <w:lang w:eastAsia="en-CA"/>
    </w:rPr>
  </w:style>
  <w:style w:type="paragraph" w:styleId="Heading2">
    <w:name w:val="heading 2"/>
    <w:basedOn w:val="Normal"/>
    <w:link w:val="Heading2Char"/>
    <w:uiPriority w:val="9"/>
    <w:qFormat/>
    <w:rsid w:val="00593FB0"/>
    <w:pPr>
      <w:spacing w:before="300" w:after="150" w:line="240" w:lineRule="auto"/>
      <w:outlineLvl w:val="1"/>
    </w:pPr>
    <w:rPr>
      <w:rFonts w:ascii="inherit" w:eastAsia="Times New Roman" w:hAnsi="inherit" w:cs="Times New Roman"/>
      <w:color w:val="555555"/>
      <w:sz w:val="36"/>
      <w:szCs w:val="36"/>
      <w:lang w:eastAsia="en-CA"/>
    </w:rPr>
  </w:style>
  <w:style w:type="paragraph" w:styleId="Heading3">
    <w:name w:val="heading 3"/>
    <w:basedOn w:val="Normal"/>
    <w:link w:val="Heading3Char"/>
    <w:uiPriority w:val="9"/>
    <w:qFormat/>
    <w:rsid w:val="00593FB0"/>
    <w:pPr>
      <w:spacing w:before="300" w:after="150" w:line="240" w:lineRule="auto"/>
      <w:outlineLvl w:val="2"/>
    </w:pPr>
    <w:rPr>
      <w:rFonts w:ascii="inherit" w:eastAsia="Times New Roman" w:hAnsi="inherit" w:cs="Times New Roman"/>
      <w:color w:val="555555"/>
      <w:sz w:val="30"/>
      <w:szCs w:val="30"/>
      <w:lang w:eastAsia="en-CA"/>
    </w:rPr>
  </w:style>
  <w:style w:type="paragraph" w:styleId="Heading4">
    <w:name w:val="heading 4"/>
    <w:basedOn w:val="Normal"/>
    <w:link w:val="Heading4Char"/>
    <w:uiPriority w:val="9"/>
    <w:qFormat/>
    <w:rsid w:val="00593FB0"/>
    <w:pPr>
      <w:spacing w:before="150" w:after="150" w:line="240" w:lineRule="auto"/>
      <w:outlineLvl w:val="3"/>
    </w:pPr>
    <w:rPr>
      <w:rFonts w:ascii="inherit" w:eastAsia="Times New Roman" w:hAnsi="inherit" w:cs="Times New Roman"/>
      <w:color w:val="555555"/>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FB0"/>
    <w:rPr>
      <w:rFonts w:ascii="inherit" w:eastAsia="Times New Roman" w:hAnsi="inherit" w:cs="Times New Roman"/>
      <w:color w:val="555555"/>
      <w:kern w:val="36"/>
      <w:sz w:val="48"/>
      <w:szCs w:val="48"/>
      <w:lang w:eastAsia="en-CA"/>
    </w:rPr>
  </w:style>
  <w:style w:type="character" w:customStyle="1" w:styleId="Heading2Char">
    <w:name w:val="Heading 2 Char"/>
    <w:basedOn w:val="DefaultParagraphFont"/>
    <w:link w:val="Heading2"/>
    <w:uiPriority w:val="9"/>
    <w:rsid w:val="00593FB0"/>
    <w:rPr>
      <w:rFonts w:ascii="inherit" w:eastAsia="Times New Roman" w:hAnsi="inherit" w:cs="Times New Roman"/>
      <w:color w:val="555555"/>
      <w:sz w:val="36"/>
      <w:szCs w:val="36"/>
      <w:lang w:eastAsia="en-CA"/>
    </w:rPr>
  </w:style>
  <w:style w:type="character" w:customStyle="1" w:styleId="Heading3Char">
    <w:name w:val="Heading 3 Char"/>
    <w:basedOn w:val="DefaultParagraphFont"/>
    <w:link w:val="Heading3"/>
    <w:uiPriority w:val="9"/>
    <w:rsid w:val="00593FB0"/>
    <w:rPr>
      <w:rFonts w:ascii="inherit" w:eastAsia="Times New Roman" w:hAnsi="inherit" w:cs="Times New Roman"/>
      <w:color w:val="555555"/>
      <w:sz w:val="30"/>
      <w:szCs w:val="30"/>
      <w:lang w:eastAsia="en-CA"/>
    </w:rPr>
  </w:style>
  <w:style w:type="character" w:customStyle="1" w:styleId="Heading4Char">
    <w:name w:val="Heading 4 Char"/>
    <w:basedOn w:val="DefaultParagraphFont"/>
    <w:link w:val="Heading4"/>
    <w:uiPriority w:val="9"/>
    <w:rsid w:val="00593FB0"/>
    <w:rPr>
      <w:rFonts w:ascii="inherit" w:eastAsia="Times New Roman" w:hAnsi="inherit" w:cs="Times New Roman"/>
      <w:color w:val="555555"/>
      <w:sz w:val="24"/>
      <w:szCs w:val="24"/>
      <w:lang w:eastAsia="en-CA"/>
    </w:rPr>
  </w:style>
  <w:style w:type="character" w:styleId="Hyperlink">
    <w:name w:val="Hyperlink"/>
    <w:basedOn w:val="DefaultParagraphFont"/>
    <w:uiPriority w:val="99"/>
    <w:semiHidden/>
    <w:unhideWhenUsed/>
    <w:rsid w:val="00593FB0"/>
    <w:rPr>
      <w:strike w:val="0"/>
      <w:dstrike w:val="0"/>
      <w:color w:val="E0311D"/>
      <w:u w:val="none"/>
      <w:effect w:val="none"/>
    </w:rPr>
  </w:style>
  <w:style w:type="character" w:styleId="Emphasis">
    <w:name w:val="Emphasis"/>
    <w:basedOn w:val="DefaultParagraphFont"/>
    <w:uiPriority w:val="20"/>
    <w:qFormat/>
    <w:rsid w:val="00593FB0"/>
    <w:rPr>
      <w:i/>
      <w:iCs/>
    </w:rPr>
  </w:style>
  <w:style w:type="character" w:styleId="Strong">
    <w:name w:val="Strong"/>
    <w:basedOn w:val="DefaultParagraphFont"/>
    <w:uiPriority w:val="22"/>
    <w:qFormat/>
    <w:rsid w:val="00593FB0"/>
    <w:rPr>
      <w:b/>
      <w:bCs/>
    </w:rPr>
  </w:style>
  <w:style w:type="paragraph" w:styleId="NormalWeb">
    <w:name w:val="Normal (Web)"/>
    <w:basedOn w:val="Normal"/>
    <w:uiPriority w:val="99"/>
    <w:semiHidden/>
    <w:unhideWhenUsed/>
    <w:rsid w:val="00593FB0"/>
    <w:pPr>
      <w:spacing w:after="150" w:line="240" w:lineRule="auto"/>
    </w:pPr>
    <w:rPr>
      <w:rFonts w:ascii="Times New Roman" w:eastAsia="Times New Roman" w:hAnsi="Times New Roman" w:cs="Times New Roman"/>
      <w:sz w:val="24"/>
      <w:szCs w:val="24"/>
      <w:lang w:eastAsia="en-CA"/>
    </w:rPr>
  </w:style>
  <w:style w:type="character" w:customStyle="1" w:styleId="favewidget2">
    <w:name w:val="fave_widget2"/>
    <w:basedOn w:val="DefaultParagraphFont"/>
    <w:rsid w:val="00593FB0"/>
  </w:style>
  <w:style w:type="character" w:customStyle="1" w:styleId="faveyes3">
    <w:name w:val="fave_yes3"/>
    <w:basedOn w:val="DefaultParagraphFont"/>
    <w:rsid w:val="00593FB0"/>
  </w:style>
  <w:style w:type="character" w:customStyle="1" w:styleId="name">
    <w:name w:val="name"/>
    <w:basedOn w:val="DefaultParagraphFont"/>
    <w:rsid w:val="00593FB0"/>
  </w:style>
  <w:style w:type="character" w:customStyle="1" w:styleId="faveno3">
    <w:name w:val="fave_no3"/>
    <w:basedOn w:val="DefaultParagraphFont"/>
    <w:rsid w:val="00593FB0"/>
  </w:style>
  <w:style w:type="character" w:customStyle="1" w:styleId="favecount">
    <w:name w:val="fave_count"/>
    <w:basedOn w:val="DefaultParagraphFont"/>
    <w:rsid w:val="00593FB0"/>
  </w:style>
  <w:style w:type="character" w:customStyle="1" w:styleId="share-title2">
    <w:name w:val="share-title2"/>
    <w:basedOn w:val="DefaultParagraphFont"/>
    <w:rsid w:val="00593FB0"/>
    <w:rPr>
      <w:caps/>
      <w:spacing w:val="12"/>
    </w:rPr>
  </w:style>
  <w:style w:type="character" w:customStyle="1" w:styleId="sfe-icon-google-plus2">
    <w:name w:val="sfe-icon-google-plus2"/>
    <w:basedOn w:val="DefaultParagraphFont"/>
    <w:rsid w:val="00593FB0"/>
    <w:rPr>
      <w:shd w:val="clear" w:color="auto" w:fill="D34836"/>
    </w:rPr>
  </w:style>
  <w:style w:type="character" w:customStyle="1" w:styleId="sfe-icon-tumblr2">
    <w:name w:val="sfe-icon-tumblr2"/>
    <w:basedOn w:val="DefaultParagraphFont"/>
    <w:rsid w:val="00593FB0"/>
    <w:rPr>
      <w:shd w:val="clear" w:color="auto" w:fill="36465D"/>
    </w:rPr>
  </w:style>
  <w:style w:type="character" w:customStyle="1" w:styleId="sfe-icon-reddit2">
    <w:name w:val="sfe-icon-reddit2"/>
    <w:basedOn w:val="DefaultParagraphFont"/>
    <w:rsid w:val="00593FB0"/>
    <w:rPr>
      <w:shd w:val="clear" w:color="auto" w:fill="FF4500"/>
    </w:rPr>
  </w:style>
  <w:style w:type="character" w:customStyle="1" w:styleId="sfe-icon-twitter2">
    <w:name w:val="sfe-icon-twitter2"/>
    <w:basedOn w:val="DefaultParagraphFont"/>
    <w:rsid w:val="00593FB0"/>
    <w:rPr>
      <w:shd w:val="clear" w:color="auto" w:fill="4099FF"/>
    </w:rPr>
  </w:style>
  <w:style w:type="character" w:customStyle="1" w:styleId="sfe-icon-facebook-nobox2">
    <w:name w:val="sfe-icon-facebook-nobox2"/>
    <w:basedOn w:val="DefaultParagraphFont"/>
    <w:rsid w:val="00593FB0"/>
    <w:rPr>
      <w:shd w:val="clear" w:color="auto" w:fill="3B5999"/>
    </w:rPr>
  </w:style>
  <w:style w:type="character" w:customStyle="1" w:styleId="sfe-icon-pinterest2">
    <w:name w:val="sfe-icon-pinterest2"/>
    <w:basedOn w:val="DefaultParagraphFont"/>
    <w:rsid w:val="00593FB0"/>
    <w:rPr>
      <w:shd w:val="clear" w:color="auto" w:fill="CC2127"/>
    </w:rPr>
  </w:style>
  <w:style w:type="paragraph" w:styleId="BalloonText">
    <w:name w:val="Balloon Text"/>
    <w:basedOn w:val="Normal"/>
    <w:link w:val="BalloonTextChar"/>
    <w:uiPriority w:val="99"/>
    <w:semiHidden/>
    <w:unhideWhenUsed/>
    <w:rsid w:val="00593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FB0"/>
    <w:rPr>
      <w:rFonts w:ascii="Tahoma" w:hAnsi="Tahoma" w:cs="Tahoma"/>
      <w:sz w:val="16"/>
      <w:szCs w:val="16"/>
    </w:rPr>
  </w:style>
  <w:style w:type="character" w:styleId="HTMLCode">
    <w:name w:val="HTML Code"/>
    <w:basedOn w:val="DefaultParagraphFont"/>
    <w:uiPriority w:val="99"/>
    <w:semiHidden/>
    <w:unhideWhenUsed/>
    <w:rsid w:val="00593FB0"/>
    <w:rPr>
      <w:rFonts w:ascii="Consolas" w:eastAsia="Times New Roman" w:hAnsi="Consolas" w:cs="Consolas" w:hint="default"/>
      <w:color w:val="C7254E"/>
      <w:sz w:val="22"/>
      <w:szCs w:val="22"/>
      <w:shd w:val="clear" w:color="auto" w:fill="F9F2F4"/>
    </w:rPr>
  </w:style>
  <w:style w:type="paragraph" w:styleId="HTMLPreformatted">
    <w:name w:val="HTML Preformatted"/>
    <w:basedOn w:val="Normal"/>
    <w:link w:val="HTMLPreformattedChar"/>
    <w:uiPriority w:val="99"/>
    <w:semiHidden/>
    <w:unhideWhenUsed/>
    <w:rsid w:val="00593FB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Consolas"/>
      <w:color w:val="333333"/>
      <w:sz w:val="20"/>
      <w:szCs w:val="20"/>
      <w:lang w:eastAsia="en-CA"/>
    </w:rPr>
  </w:style>
  <w:style w:type="character" w:customStyle="1" w:styleId="HTMLPreformattedChar">
    <w:name w:val="HTML Preformatted Char"/>
    <w:basedOn w:val="DefaultParagraphFont"/>
    <w:link w:val="HTMLPreformatted"/>
    <w:uiPriority w:val="99"/>
    <w:semiHidden/>
    <w:rsid w:val="00593FB0"/>
    <w:rPr>
      <w:rFonts w:ascii="Consolas" w:eastAsia="Times New Roman" w:hAnsi="Consolas" w:cs="Consolas"/>
      <w:color w:val="333333"/>
      <w:sz w:val="20"/>
      <w:szCs w:val="20"/>
      <w:shd w:val="clear" w:color="auto" w:fill="F5F5F5"/>
      <w:lang w:eastAsia="en-CA"/>
    </w:rPr>
  </w:style>
  <w:style w:type="character" w:customStyle="1" w:styleId="keyword">
    <w:name w:val="keyword"/>
    <w:basedOn w:val="DefaultParagraphFont"/>
    <w:rsid w:val="00593F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93FB0"/>
    <w:pPr>
      <w:spacing w:after="150" w:line="240" w:lineRule="auto"/>
      <w:outlineLvl w:val="0"/>
    </w:pPr>
    <w:rPr>
      <w:rFonts w:ascii="inherit" w:eastAsia="Times New Roman" w:hAnsi="inherit" w:cs="Times New Roman"/>
      <w:color w:val="555555"/>
      <w:kern w:val="36"/>
      <w:sz w:val="48"/>
      <w:szCs w:val="48"/>
      <w:lang w:eastAsia="en-CA"/>
    </w:rPr>
  </w:style>
  <w:style w:type="paragraph" w:styleId="Heading2">
    <w:name w:val="heading 2"/>
    <w:basedOn w:val="Normal"/>
    <w:link w:val="Heading2Char"/>
    <w:uiPriority w:val="9"/>
    <w:qFormat/>
    <w:rsid w:val="00593FB0"/>
    <w:pPr>
      <w:spacing w:before="300" w:after="150" w:line="240" w:lineRule="auto"/>
      <w:outlineLvl w:val="1"/>
    </w:pPr>
    <w:rPr>
      <w:rFonts w:ascii="inherit" w:eastAsia="Times New Roman" w:hAnsi="inherit" w:cs="Times New Roman"/>
      <w:color w:val="555555"/>
      <w:sz w:val="36"/>
      <w:szCs w:val="36"/>
      <w:lang w:eastAsia="en-CA"/>
    </w:rPr>
  </w:style>
  <w:style w:type="paragraph" w:styleId="Heading3">
    <w:name w:val="heading 3"/>
    <w:basedOn w:val="Normal"/>
    <w:link w:val="Heading3Char"/>
    <w:uiPriority w:val="9"/>
    <w:qFormat/>
    <w:rsid w:val="00593FB0"/>
    <w:pPr>
      <w:spacing w:before="300" w:after="150" w:line="240" w:lineRule="auto"/>
      <w:outlineLvl w:val="2"/>
    </w:pPr>
    <w:rPr>
      <w:rFonts w:ascii="inherit" w:eastAsia="Times New Roman" w:hAnsi="inherit" w:cs="Times New Roman"/>
      <w:color w:val="555555"/>
      <w:sz w:val="30"/>
      <w:szCs w:val="30"/>
      <w:lang w:eastAsia="en-CA"/>
    </w:rPr>
  </w:style>
  <w:style w:type="paragraph" w:styleId="Heading4">
    <w:name w:val="heading 4"/>
    <w:basedOn w:val="Normal"/>
    <w:link w:val="Heading4Char"/>
    <w:uiPriority w:val="9"/>
    <w:qFormat/>
    <w:rsid w:val="00593FB0"/>
    <w:pPr>
      <w:spacing w:before="150" w:after="150" w:line="240" w:lineRule="auto"/>
      <w:outlineLvl w:val="3"/>
    </w:pPr>
    <w:rPr>
      <w:rFonts w:ascii="inherit" w:eastAsia="Times New Roman" w:hAnsi="inherit" w:cs="Times New Roman"/>
      <w:color w:val="555555"/>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FB0"/>
    <w:rPr>
      <w:rFonts w:ascii="inherit" w:eastAsia="Times New Roman" w:hAnsi="inherit" w:cs="Times New Roman"/>
      <w:color w:val="555555"/>
      <w:kern w:val="36"/>
      <w:sz w:val="48"/>
      <w:szCs w:val="48"/>
      <w:lang w:eastAsia="en-CA"/>
    </w:rPr>
  </w:style>
  <w:style w:type="character" w:customStyle="1" w:styleId="Heading2Char">
    <w:name w:val="Heading 2 Char"/>
    <w:basedOn w:val="DefaultParagraphFont"/>
    <w:link w:val="Heading2"/>
    <w:uiPriority w:val="9"/>
    <w:rsid w:val="00593FB0"/>
    <w:rPr>
      <w:rFonts w:ascii="inherit" w:eastAsia="Times New Roman" w:hAnsi="inherit" w:cs="Times New Roman"/>
      <w:color w:val="555555"/>
      <w:sz w:val="36"/>
      <w:szCs w:val="36"/>
      <w:lang w:eastAsia="en-CA"/>
    </w:rPr>
  </w:style>
  <w:style w:type="character" w:customStyle="1" w:styleId="Heading3Char">
    <w:name w:val="Heading 3 Char"/>
    <w:basedOn w:val="DefaultParagraphFont"/>
    <w:link w:val="Heading3"/>
    <w:uiPriority w:val="9"/>
    <w:rsid w:val="00593FB0"/>
    <w:rPr>
      <w:rFonts w:ascii="inherit" w:eastAsia="Times New Roman" w:hAnsi="inherit" w:cs="Times New Roman"/>
      <w:color w:val="555555"/>
      <w:sz w:val="30"/>
      <w:szCs w:val="30"/>
      <w:lang w:eastAsia="en-CA"/>
    </w:rPr>
  </w:style>
  <w:style w:type="character" w:customStyle="1" w:styleId="Heading4Char">
    <w:name w:val="Heading 4 Char"/>
    <w:basedOn w:val="DefaultParagraphFont"/>
    <w:link w:val="Heading4"/>
    <w:uiPriority w:val="9"/>
    <w:rsid w:val="00593FB0"/>
    <w:rPr>
      <w:rFonts w:ascii="inherit" w:eastAsia="Times New Roman" w:hAnsi="inherit" w:cs="Times New Roman"/>
      <w:color w:val="555555"/>
      <w:sz w:val="24"/>
      <w:szCs w:val="24"/>
      <w:lang w:eastAsia="en-CA"/>
    </w:rPr>
  </w:style>
  <w:style w:type="character" w:styleId="Hyperlink">
    <w:name w:val="Hyperlink"/>
    <w:basedOn w:val="DefaultParagraphFont"/>
    <w:uiPriority w:val="99"/>
    <w:semiHidden/>
    <w:unhideWhenUsed/>
    <w:rsid w:val="00593FB0"/>
    <w:rPr>
      <w:strike w:val="0"/>
      <w:dstrike w:val="0"/>
      <w:color w:val="E0311D"/>
      <w:u w:val="none"/>
      <w:effect w:val="none"/>
    </w:rPr>
  </w:style>
  <w:style w:type="character" w:styleId="Emphasis">
    <w:name w:val="Emphasis"/>
    <w:basedOn w:val="DefaultParagraphFont"/>
    <w:uiPriority w:val="20"/>
    <w:qFormat/>
    <w:rsid w:val="00593FB0"/>
    <w:rPr>
      <w:i/>
      <w:iCs/>
    </w:rPr>
  </w:style>
  <w:style w:type="character" w:styleId="Strong">
    <w:name w:val="Strong"/>
    <w:basedOn w:val="DefaultParagraphFont"/>
    <w:uiPriority w:val="22"/>
    <w:qFormat/>
    <w:rsid w:val="00593FB0"/>
    <w:rPr>
      <w:b/>
      <w:bCs/>
    </w:rPr>
  </w:style>
  <w:style w:type="paragraph" w:styleId="NormalWeb">
    <w:name w:val="Normal (Web)"/>
    <w:basedOn w:val="Normal"/>
    <w:uiPriority w:val="99"/>
    <w:semiHidden/>
    <w:unhideWhenUsed/>
    <w:rsid w:val="00593FB0"/>
    <w:pPr>
      <w:spacing w:after="150" w:line="240" w:lineRule="auto"/>
    </w:pPr>
    <w:rPr>
      <w:rFonts w:ascii="Times New Roman" w:eastAsia="Times New Roman" w:hAnsi="Times New Roman" w:cs="Times New Roman"/>
      <w:sz w:val="24"/>
      <w:szCs w:val="24"/>
      <w:lang w:eastAsia="en-CA"/>
    </w:rPr>
  </w:style>
  <w:style w:type="character" w:customStyle="1" w:styleId="favewidget2">
    <w:name w:val="fave_widget2"/>
    <w:basedOn w:val="DefaultParagraphFont"/>
    <w:rsid w:val="00593FB0"/>
  </w:style>
  <w:style w:type="character" w:customStyle="1" w:styleId="faveyes3">
    <w:name w:val="fave_yes3"/>
    <w:basedOn w:val="DefaultParagraphFont"/>
    <w:rsid w:val="00593FB0"/>
  </w:style>
  <w:style w:type="character" w:customStyle="1" w:styleId="name">
    <w:name w:val="name"/>
    <w:basedOn w:val="DefaultParagraphFont"/>
    <w:rsid w:val="00593FB0"/>
  </w:style>
  <w:style w:type="character" w:customStyle="1" w:styleId="faveno3">
    <w:name w:val="fave_no3"/>
    <w:basedOn w:val="DefaultParagraphFont"/>
    <w:rsid w:val="00593FB0"/>
  </w:style>
  <w:style w:type="character" w:customStyle="1" w:styleId="favecount">
    <w:name w:val="fave_count"/>
    <w:basedOn w:val="DefaultParagraphFont"/>
    <w:rsid w:val="00593FB0"/>
  </w:style>
  <w:style w:type="character" w:customStyle="1" w:styleId="share-title2">
    <w:name w:val="share-title2"/>
    <w:basedOn w:val="DefaultParagraphFont"/>
    <w:rsid w:val="00593FB0"/>
    <w:rPr>
      <w:caps/>
      <w:spacing w:val="12"/>
    </w:rPr>
  </w:style>
  <w:style w:type="character" w:customStyle="1" w:styleId="sfe-icon-google-plus2">
    <w:name w:val="sfe-icon-google-plus2"/>
    <w:basedOn w:val="DefaultParagraphFont"/>
    <w:rsid w:val="00593FB0"/>
    <w:rPr>
      <w:shd w:val="clear" w:color="auto" w:fill="D34836"/>
    </w:rPr>
  </w:style>
  <w:style w:type="character" w:customStyle="1" w:styleId="sfe-icon-tumblr2">
    <w:name w:val="sfe-icon-tumblr2"/>
    <w:basedOn w:val="DefaultParagraphFont"/>
    <w:rsid w:val="00593FB0"/>
    <w:rPr>
      <w:shd w:val="clear" w:color="auto" w:fill="36465D"/>
    </w:rPr>
  </w:style>
  <w:style w:type="character" w:customStyle="1" w:styleId="sfe-icon-reddit2">
    <w:name w:val="sfe-icon-reddit2"/>
    <w:basedOn w:val="DefaultParagraphFont"/>
    <w:rsid w:val="00593FB0"/>
    <w:rPr>
      <w:shd w:val="clear" w:color="auto" w:fill="FF4500"/>
    </w:rPr>
  </w:style>
  <w:style w:type="character" w:customStyle="1" w:styleId="sfe-icon-twitter2">
    <w:name w:val="sfe-icon-twitter2"/>
    <w:basedOn w:val="DefaultParagraphFont"/>
    <w:rsid w:val="00593FB0"/>
    <w:rPr>
      <w:shd w:val="clear" w:color="auto" w:fill="4099FF"/>
    </w:rPr>
  </w:style>
  <w:style w:type="character" w:customStyle="1" w:styleId="sfe-icon-facebook-nobox2">
    <w:name w:val="sfe-icon-facebook-nobox2"/>
    <w:basedOn w:val="DefaultParagraphFont"/>
    <w:rsid w:val="00593FB0"/>
    <w:rPr>
      <w:shd w:val="clear" w:color="auto" w:fill="3B5999"/>
    </w:rPr>
  </w:style>
  <w:style w:type="character" w:customStyle="1" w:styleId="sfe-icon-pinterest2">
    <w:name w:val="sfe-icon-pinterest2"/>
    <w:basedOn w:val="DefaultParagraphFont"/>
    <w:rsid w:val="00593FB0"/>
    <w:rPr>
      <w:shd w:val="clear" w:color="auto" w:fill="CC2127"/>
    </w:rPr>
  </w:style>
  <w:style w:type="paragraph" w:styleId="BalloonText">
    <w:name w:val="Balloon Text"/>
    <w:basedOn w:val="Normal"/>
    <w:link w:val="BalloonTextChar"/>
    <w:uiPriority w:val="99"/>
    <w:semiHidden/>
    <w:unhideWhenUsed/>
    <w:rsid w:val="00593F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FB0"/>
    <w:rPr>
      <w:rFonts w:ascii="Tahoma" w:hAnsi="Tahoma" w:cs="Tahoma"/>
      <w:sz w:val="16"/>
      <w:szCs w:val="16"/>
    </w:rPr>
  </w:style>
  <w:style w:type="character" w:styleId="HTMLCode">
    <w:name w:val="HTML Code"/>
    <w:basedOn w:val="DefaultParagraphFont"/>
    <w:uiPriority w:val="99"/>
    <w:semiHidden/>
    <w:unhideWhenUsed/>
    <w:rsid w:val="00593FB0"/>
    <w:rPr>
      <w:rFonts w:ascii="Consolas" w:eastAsia="Times New Roman" w:hAnsi="Consolas" w:cs="Consolas" w:hint="default"/>
      <w:color w:val="C7254E"/>
      <w:sz w:val="22"/>
      <w:szCs w:val="22"/>
      <w:shd w:val="clear" w:color="auto" w:fill="F9F2F4"/>
    </w:rPr>
  </w:style>
  <w:style w:type="paragraph" w:styleId="HTMLPreformatted">
    <w:name w:val="HTML Preformatted"/>
    <w:basedOn w:val="Normal"/>
    <w:link w:val="HTMLPreformattedChar"/>
    <w:uiPriority w:val="99"/>
    <w:semiHidden/>
    <w:unhideWhenUsed/>
    <w:rsid w:val="00593FB0"/>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150" w:line="240" w:lineRule="auto"/>
    </w:pPr>
    <w:rPr>
      <w:rFonts w:ascii="Consolas" w:eastAsia="Times New Roman" w:hAnsi="Consolas" w:cs="Consolas"/>
      <w:color w:val="333333"/>
      <w:sz w:val="20"/>
      <w:szCs w:val="20"/>
      <w:lang w:eastAsia="en-CA"/>
    </w:rPr>
  </w:style>
  <w:style w:type="character" w:customStyle="1" w:styleId="HTMLPreformattedChar">
    <w:name w:val="HTML Preformatted Char"/>
    <w:basedOn w:val="DefaultParagraphFont"/>
    <w:link w:val="HTMLPreformatted"/>
    <w:uiPriority w:val="99"/>
    <w:semiHidden/>
    <w:rsid w:val="00593FB0"/>
    <w:rPr>
      <w:rFonts w:ascii="Consolas" w:eastAsia="Times New Roman" w:hAnsi="Consolas" w:cs="Consolas"/>
      <w:color w:val="333333"/>
      <w:sz w:val="20"/>
      <w:szCs w:val="20"/>
      <w:shd w:val="clear" w:color="auto" w:fill="F5F5F5"/>
      <w:lang w:eastAsia="en-CA"/>
    </w:rPr>
  </w:style>
  <w:style w:type="character" w:customStyle="1" w:styleId="keyword">
    <w:name w:val="keyword"/>
    <w:basedOn w:val="DefaultParagraphFont"/>
    <w:rsid w:val="00593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259272">
      <w:bodyDiv w:val="1"/>
      <w:marLeft w:val="0"/>
      <w:marRight w:val="0"/>
      <w:marTop w:val="0"/>
      <w:marBottom w:val="0"/>
      <w:divBdr>
        <w:top w:val="none" w:sz="0" w:space="0" w:color="auto"/>
        <w:left w:val="none" w:sz="0" w:space="0" w:color="auto"/>
        <w:bottom w:val="none" w:sz="0" w:space="0" w:color="auto"/>
        <w:right w:val="none" w:sz="0" w:space="0" w:color="auto"/>
      </w:divBdr>
      <w:divsChild>
        <w:div w:id="2117555693">
          <w:marLeft w:val="0"/>
          <w:marRight w:val="0"/>
          <w:marTop w:val="0"/>
          <w:marBottom w:val="0"/>
          <w:divBdr>
            <w:top w:val="none" w:sz="0" w:space="0" w:color="auto"/>
            <w:left w:val="none" w:sz="0" w:space="0" w:color="auto"/>
            <w:bottom w:val="none" w:sz="0" w:space="0" w:color="auto"/>
            <w:right w:val="none" w:sz="0" w:space="0" w:color="auto"/>
          </w:divBdr>
          <w:divsChild>
            <w:div w:id="1696426261">
              <w:marLeft w:val="0"/>
              <w:marRight w:val="0"/>
              <w:marTop w:val="0"/>
              <w:marBottom w:val="0"/>
              <w:divBdr>
                <w:top w:val="none" w:sz="0" w:space="0" w:color="auto"/>
                <w:left w:val="none" w:sz="0" w:space="0" w:color="auto"/>
                <w:bottom w:val="none" w:sz="0" w:space="0" w:color="auto"/>
                <w:right w:val="none" w:sz="0" w:space="0" w:color="auto"/>
              </w:divBdr>
              <w:divsChild>
                <w:div w:id="1224752475">
                  <w:marLeft w:val="0"/>
                  <w:marRight w:val="0"/>
                  <w:marTop w:val="0"/>
                  <w:marBottom w:val="0"/>
                  <w:divBdr>
                    <w:top w:val="none" w:sz="0" w:space="0" w:color="auto"/>
                    <w:left w:val="none" w:sz="0" w:space="0" w:color="auto"/>
                    <w:bottom w:val="none" w:sz="0" w:space="0" w:color="auto"/>
                    <w:right w:val="none" w:sz="0" w:space="0" w:color="auto"/>
                  </w:divBdr>
                  <w:divsChild>
                    <w:div w:id="145904241">
                      <w:marLeft w:val="0"/>
                      <w:marRight w:val="0"/>
                      <w:marTop w:val="0"/>
                      <w:marBottom w:val="0"/>
                      <w:divBdr>
                        <w:top w:val="none" w:sz="0" w:space="0" w:color="auto"/>
                        <w:left w:val="none" w:sz="0" w:space="0" w:color="auto"/>
                        <w:bottom w:val="none" w:sz="0" w:space="0" w:color="auto"/>
                        <w:right w:val="none" w:sz="0" w:space="0" w:color="auto"/>
                      </w:divBdr>
                      <w:divsChild>
                        <w:div w:id="1178809501">
                          <w:marLeft w:val="-225"/>
                          <w:marRight w:val="-225"/>
                          <w:marTop w:val="0"/>
                          <w:marBottom w:val="0"/>
                          <w:divBdr>
                            <w:top w:val="none" w:sz="0" w:space="0" w:color="auto"/>
                            <w:left w:val="none" w:sz="0" w:space="0" w:color="auto"/>
                            <w:bottom w:val="none" w:sz="0" w:space="0" w:color="auto"/>
                            <w:right w:val="none" w:sz="0" w:space="0" w:color="auto"/>
                          </w:divBdr>
                          <w:divsChild>
                            <w:div w:id="1916236883">
                              <w:marLeft w:val="0"/>
                              <w:marRight w:val="0"/>
                              <w:marTop w:val="0"/>
                              <w:marBottom w:val="0"/>
                              <w:divBdr>
                                <w:top w:val="none" w:sz="0" w:space="0" w:color="auto"/>
                                <w:left w:val="none" w:sz="0" w:space="0" w:color="auto"/>
                                <w:bottom w:val="none" w:sz="0" w:space="0" w:color="auto"/>
                                <w:right w:val="none" w:sz="0" w:space="0" w:color="auto"/>
                              </w:divBdr>
                              <w:divsChild>
                                <w:div w:id="961807199">
                                  <w:marLeft w:val="0"/>
                                  <w:marRight w:val="0"/>
                                  <w:marTop w:val="0"/>
                                  <w:marBottom w:val="0"/>
                                  <w:divBdr>
                                    <w:top w:val="none" w:sz="0" w:space="0" w:color="auto"/>
                                    <w:left w:val="none" w:sz="0" w:space="0" w:color="auto"/>
                                    <w:bottom w:val="none" w:sz="0" w:space="0" w:color="auto"/>
                                    <w:right w:val="none" w:sz="0" w:space="0" w:color="auto"/>
                                  </w:divBdr>
                                </w:div>
                                <w:div w:id="18622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924234">
      <w:bodyDiv w:val="1"/>
      <w:marLeft w:val="0"/>
      <w:marRight w:val="0"/>
      <w:marTop w:val="0"/>
      <w:marBottom w:val="0"/>
      <w:divBdr>
        <w:top w:val="none" w:sz="0" w:space="0" w:color="auto"/>
        <w:left w:val="none" w:sz="0" w:space="0" w:color="auto"/>
        <w:bottom w:val="none" w:sz="0" w:space="0" w:color="auto"/>
        <w:right w:val="none" w:sz="0" w:space="0" w:color="auto"/>
      </w:divBdr>
      <w:divsChild>
        <w:div w:id="377822313">
          <w:marLeft w:val="0"/>
          <w:marRight w:val="0"/>
          <w:marTop w:val="0"/>
          <w:marBottom w:val="0"/>
          <w:divBdr>
            <w:top w:val="none" w:sz="0" w:space="0" w:color="auto"/>
            <w:left w:val="none" w:sz="0" w:space="0" w:color="auto"/>
            <w:bottom w:val="none" w:sz="0" w:space="0" w:color="auto"/>
            <w:right w:val="none" w:sz="0" w:space="0" w:color="auto"/>
          </w:divBdr>
          <w:divsChild>
            <w:div w:id="1647970685">
              <w:marLeft w:val="0"/>
              <w:marRight w:val="0"/>
              <w:marTop w:val="0"/>
              <w:marBottom w:val="0"/>
              <w:divBdr>
                <w:top w:val="none" w:sz="0" w:space="0" w:color="auto"/>
                <w:left w:val="none" w:sz="0" w:space="0" w:color="auto"/>
                <w:bottom w:val="none" w:sz="0" w:space="0" w:color="auto"/>
                <w:right w:val="none" w:sz="0" w:space="0" w:color="auto"/>
              </w:divBdr>
              <w:divsChild>
                <w:div w:id="2053067194">
                  <w:marLeft w:val="0"/>
                  <w:marRight w:val="0"/>
                  <w:marTop w:val="0"/>
                  <w:marBottom w:val="0"/>
                  <w:divBdr>
                    <w:top w:val="none" w:sz="0" w:space="0" w:color="auto"/>
                    <w:left w:val="none" w:sz="0" w:space="0" w:color="auto"/>
                    <w:bottom w:val="none" w:sz="0" w:space="0" w:color="auto"/>
                    <w:right w:val="none" w:sz="0" w:space="0" w:color="auto"/>
                  </w:divBdr>
                  <w:divsChild>
                    <w:div w:id="583757064">
                      <w:marLeft w:val="0"/>
                      <w:marRight w:val="0"/>
                      <w:marTop w:val="0"/>
                      <w:marBottom w:val="0"/>
                      <w:divBdr>
                        <w:top w:val="none" w:sz="0" w:space="0" w:color="auto"/>
                        <w:left w:val="none" w:sz="0" w:space="0" w:color="auto"/>
                        <w:bottom w:val="none" w:sz="0" w:space="0" w:color="auto"/>
                        <w:right w:val="none" w:sz="0" w:space="0" w:color="auto"/>
                      </w:divBdr>
                      <w:divsChild>
                        <w:div w:id="97256512">
                          <w:marLeft w:val="-225"/>
                          <w:marRight w:val="-225"/>
                          <w:marTop w:val="0"/>
                          <w:marBottom w:val="0"/>
                          <w:divBdr>
                            <w:top w:val="none" w:sz="0" w:space="0" w:color="auto"/>
                            <w:left w:val="none" w:sz="0" w:space="0" w:color="auto"/>
                            <w:bottom w:val="none" w:sz="0" w:space="0" w:color="auto"/>
                            <w:right w:val="none" w:sz="0" w:space="0" w:color="auto"/>
                          </w:divBdr>
                          <w:divsChild>
                            <w:div w:id="1948583202">
                              <w:marLeft w:val="0"/>
                              <w:marRight w:val="0"/>
                              <w:marTop w:val="0"/>
                              <w:marBottom w:val="0"/>
                              <w:divBdr>
                                <w:top w:val="none" w:sz="0" w:space="0" w:color="auto"/>
                                <w:left w:val="none" w:sz="0" w:space="0" w:color="auto"/>
                                <w:bottom w:val="none" w:sz="0" w:space="0" w:color="auto"/>
                                <w:right w:val="none" w:sz="0" w:space="0" w:color="auto"/>
                              </w:divBdr>
                              <w:divsChild>
                                <w:div w:id="12049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018046">
      <w:bodyDiv w:val="1"/>
      <w:marLeft w:val="0"/>
      <w:marRight w:val="0"/>
      <w:marTop w:val="0"/>
      <w:marBottom w:val="0"/>
      <w:divBdr>
        <w:top w:val="none" w:sz="0" w:space="0" w:color="auto"/>
        <w:left w:val="none" w:sz="0" w:space="0" w:color="auto"/>
        <w:bottom w:val="none" w:sz="0" w:space="0" w:color="auto"/>
        <w:right w:val="none" w:sz="0" w:space="0" w:color="auto"/>
      </w:divBdr>
      <w:divsChild>
        <w:div w:id="557056984">
          <w:marLeft w:val="0"/>
          <w:marRight w:val="0"/>
          <w:marTop w:val="0"/>
          <w:marBottom w:val="0"/>
          <w:divBdr>
            <w:top w:val="none" w:sz="0" w:space="0" w:color="auto"/>
            <w:left w:val="none" w:sz="0" w:space="0" w:color="auto"/>
            <w:bottom w:val="none" w:sz="0" w:space="0" w:color="auto"/>
            <w:right w:val="none" w:sz="0" w:space="0" w:color="auto"/>
          </w:divBdr>
          <w:divsChild>
            <w:div w:id="75398170">
              <w:marLeft w:val="0"/>
              <w:marRight w:val="0"/>
              <w:marTop w:val="0"/>
              <w:marBottom w:val="0"/>
              <w:divBdr>
                <w:top w:val="none" w:sz="0" w:space="0" w:color="auto"/>
                <w:left w:val="none" w:sz="0" w:space="0" w:color="auto"/>
                <w:bottom w:val="none" w:sz="0" w:space="0" w:color="auto"/>
                <w:right w:val="none" w:sz="0" w:space="0" w:color="auto"/>
              </w:divBdr>
              <w:divsChild>
                <w:div w:id="1956406152">
                  <w:marLeft w:val="0"/>
                  <w:marRight w:val="0"/>
                  <w:marTop w:val="0"/>
                  <w:marBottom w:val="0"/>
                  <w:divBdr>
                    <w:top w:val="none" w:sz="0" w:space="0" w:color="auto"/>
                    <w:left w:val="none" w:sz="0" w:space="0" w:color="auto"/>
                    <w:bottom w:val="none" w:sz="0" w:space="0" w:color="auto"/>
                    <w:right w:val="none" w:sz="0" w:space="0" w:color="auto"/>
                  </w:divBdr>
                  <w:divsChild>
                    <w:div w:id="325549605">
                      <w:marLeft w:val="0"/>
                      <w:marRight w:val="0"/>
                      <w:marTop w:val="0"/>
                      <w:marBottom w:val="0"/>
                      <w:divBdr>
                        <w:top w:val="none" w:sz="0" w:space="0" w:color="auto"/>
                        <w:left w:val="none" w:sz="0" w:space="0" w:color="auto"/>
                        <w:bottom w:val="none" w:sz="0" w:space="0" w:color="auto"/>
                        <w:right w:val="none" w:sz="0" w:space="0" w:color="auto"/>
                      </w:divBdr>
                      <w:divsChild>
                        <w:div w:id="841968551">
                          <w:marLeft w:val="0"/>
                          <w:marRight w:val="0"/>
                          <w:marTop w:val="0"/>
                          <w:marBottom w:val="0"/>
                          <w:divBdr>
                            <w:top w:val="none" w:sz="0" w:space="0" w:color="auto"/>
                            <w:left w:val="none" w:sz="0" w:space="0" w:color="auto"/>
                            <w:bottom w:val="none" w:sz="0" w:space="0" w:color="auto"/>
                            <w:right w:val="none" w:sz="0" w:space="0" w:color="auto"/>
                          </w:divBdr>
                        </w:div>
                        <w:div w:id="1350643345">
                          <w:marLeft w:val="-225"/>
                          <w:marRight w:val="-225"/>
                          <w:marTop w:val="0"/>
                          <w:marBottom w:val="0"/>
                          <w:divBdr>
                            <w:top w:val="none" w:sz="0" w:space="0" w:color="auto"/>
                            <w:left w:val="none" w:sz="0" w:space="0" w:color="auto"/>
                            <w:bottom w:val="none" w:sz="0" w:space="0" w:color="auto"/>
                            <w:right w:val="none" w:sz="0" w:space="0" w:color="auto"/>
                          </w:divBdr>
                          <w:divsChild>
                            <w:div w:id="2046903306">
                              <w:marLeft w:val="0"/>
                              <w:marRight w:val="0"/>
                              <w:marTop w:val="0"/>
                              <w:marBottom w:val="0"/>
                              <w:divBdr>
                                <w:top w:val="none" w:sz="0" w:space="0" w:color="auto"/>
                                <w:left w:val="none" w:sz="0" w:space="0" w:color="auto"/>
                                <w:bottom w:val="none" w:sz="0" w:space="0" w:color="auto"/>
                                <w:right w:val="none" w:sz="0" w:space="0" w:color="auto"/>
                              </w:divBdr>
                              <w:divsChild>
                                <w:div w:id="93088021">
                                  <w:marLeft w:val="0"/>
                                  <w:marRight w:val="0"/>
                                  <w:marTop w:val="0"/>
                                  <w:marBottom w:val="75"/>
                                  <w:divBdr>
                                    <w:top w:val="none" w:sz="0" w:space="0" w:color="auto"/>
                                    <w:left w:val="none" w:sz="0" w:space="0" w:color="auto"/>
                                    <w:bottom w:val="none" w:sz="0" w:space="0" w:color="auto"/>
                                    <w:right w:val="none" w:sz="0" w:space="0" w:color="auto"/>
                                  </w:divBdr>
                                </w:div>
                                <w:div w:id="1182742219">
                                  <w:marLeft w:val="0"/>
                                  <w:marRight w:val="0"/>
                                  <w:marTop w:val="0"/>
                                  <w:marBottom w:val="0"/>
                                  <w:divBdr>
                                    <w:top w:val="none" w:sz="0" w:space="0" w:color="auto"/>
                                    <w:left w:val="none" w:sz="0" w:space="0" w:color="auto"/>
                                    <w:bottom w:val="none" w:sz="0" w:space="0" w:color="auto"/>
                                    <w:right w:val="none" w:sz="0" w:space="0" w:color="auto"/>
                                  </w:divBdr>
                                  <w:divsChild>
                                    <w:div w:id="1720128415">
                                      <w:marLeft w:val="0"/>
                                      <w:marRight w:val="0"/>
                                      <w:marTop w:val="0"/>
                                      <w:marBottom w:val="0"/>
                                      <w:divBdr>
                                        <w:top w:val="single" w:sz="6" w:space="8" w:color="CFC8B9"/>
                                        <w:left w:val="single" w:sz="6" w:space="8" w:color="CFC8B9"/>
                                        <w:bottom w:val="single" w:sz="6" w:space="8" w:color="CFC8B9"/>
                                        <w:right w:val="single" w:sz="6" w:space="8" w:color="CFC8B9"/>
                                      </w:divBdr>
                                      <w:divsChild>
                                        <w:div w:id="2066176896">
                                          <w:marLeft w:val="0"/>
                                          <w:marRight w:val="0"/>
                                          <w:marTop w:val="0"/>
                                          <w:marBottom w:val="0"/>
                                          <w:divBdr>
                                            <w:top w:val="none" w:sz="0" w:space="0" w:color="auto"/>
                                            <w:left w:val="none" w:sz="0" w:space="0" w:color="auto"/>
                                            <w:bottom w:val="none" w:sz="0" w:space="0" w:color="auto"/>
                                            <w:right w:val="none" w:sz="0" w:space="0" w:color="auto"/>
                                          </w:divBdr>
                                        </w:div>
                                      </w:divsChild>
                                    </w:div>
                                    <w:div w:id="1190803525">
                                      <w:marLeft w:val="0"/>
                                      <w:marRight w:val="0"/>
                                      <w:marTop w:val="0"/>
                                      <w:marBottom w:val="0"/>
                                      <w:divBdr>
                                        <w:top w:val="none" w:sz="0" w:space="0" w:color="auto"/>
                                        <w:left w:val="none" w:sz="0" w:space="0" w:color="auto"/>
                                        <w:bottom w:val="none" w:sz="0" w:space="0" w:color="auto"/>
                                        <w:right w:val="none" w:sz="0" w:space="0" w:color="auto"/>
                                      </w:divBdr>
                                    </w:div>
                                  </w:divsChild>
                                </w:div>
                                <w:div w:id="1514370371">
                                  <w:marLeft w:val="0"/>
                                  <w:marRight w:val="0"/>
                                  <w:marTop w:val="0"/>
                                  <w:marBottom w:val="0"/>
                                  <w:divBdr>
                                    <w:top w:val="none" w:sz="0" w:space="0" w:color="auto"/>
                                    <w:left w:val="none" w:sz="0" w:space="0" w:color="auto"/>
                                    <w:bottom w:val="none" w:sz="0" w:space="0" w:color="auto"/>
                                    <w:right w:val="none" w:sz="0" w:space="0" w:color="auto"/>
                                  </w:divBdr>
                                </w:div>
                                <w:div w:id="1223447924">
                                  <w:marLeft w:val="0"/>
                                  <w:marRight w:val="0"/>
                                  <w:marTop w:val="0"/>
                                  <w:marBottom w:val="0"/>
                                  <w:divBdr>
                                    <w:top w:val="none" w:sz="0" w:space="0" w:color="auto"/>
                                    <w:left w:val="none" w:sz="0" w:space="0" w:color="auto"/>
                                    <w:bottom w:val="none" w:sz="0" w:space="0" w:color="auto"/>
                                    <w:right w:val="none" w:sz="0" w:space="0" w:color="auto"/>
                                  </w:divBdr>
                                </w:div>
                                <w:div w:id="1625427645">
                                  <w:marLeft w:val="0"/>
                                  <w:marRight w:val="0"/>
                                  <w:marTop w:val="0"/>
                                  <w:marBottom w:val="0"/>
                                  <w:divBdr>
                                    <w:top w:val="none" w:sz="0" w:space="0" w:color="auto"/>
                                    <w:left w:val="none" w:sz="0" w:space="0" w:color="auto"/>
                                    <w:bottom w:val="none" w:sz="0" w:space="0" w:color="auto"/>
                                    <w:right w:val="none" w:sz="0" w:space="0" w:color="auto"/>
                                  </w:divBdr>
                                </w:div>
                                <w:div w:id="1640958639">
                                  <w:marLeft w:val="0"/>
                                  <w:marRight w:val="0"/>
                                  <w:marTop w:val="0"/>
                                  <w:marBottom w:val="0"/>
                                  <w:divBdr>
                                    <w:top w:val="none" w:sz="0" w:space="0" w:color="auto"/>
                                    <w:left w:val="none" w:sz="0" w:space="0" w:color="auto"/>
                                    <w:bottom w:val="none" w:sz="0" w:space="0" w:color="auto"/>
                                    <w:right w:val="none" w:sz="0" w:space="0" w:color="auto"/>
                                  </w:divBdr>
                                </w:div>
                                <w:div w:id="1576403332">
                                  <w:marLeft w:val="0"/>
                                  <w:marRight w:val="0"/>
                                  <w:marTop w:val="0"/>
                                  <w:marBottom w:val="0"/>
                                  <w:divBdr>
                                    <w:top w:val="none" w:sz="0" w:space="0" w:color="auto"/>
                                    <w:left w:val="none" w:sz="0" w:space="0" w:color="auto"/>
                                    <w:bottom w:val="none" w:sz="0" w:space="0" w:color="auto"/>
                                    <w:right w:val="none" w:sz="0" w:space="0" w:color="auto"/>
                                  </w:divBdr>
                                </w:div>
                                <w:div w:id="25436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8268927">
      <w:bodyDiv w:val="1"/>
      <w:marLeft w:val="0"/>
      <w:marRight w:val="0"/>
      <w:marTop w:val="0"/>
      <w:marBottom w:val="0"/>
      <w:divBdr>
        <w:top w:val="none" w:sz="0" w:space="0" w:color="auto"/>
        <w:left w:val="none" w:sz="0" w:space="0" w:color="auto"/>
        <w:bottom w:val="none" w:sz="0" w:space="0" w:color="auto"/>
        <w:right w:val="none" w:sz="0" w:space="0" w:color="auto"/>
      </w:divBdr>
      <w:divsChild>
        <w:div w:id="1734965330">
          <w:marLeft w:val="0"/>
          <w:marRight w:val="0"/>
          <w:marTop w:val="0"/>
          <w:marBottom w:val="0"/>
          <w:divBdr>
            <w:top w:val="none" w:sz="0" w:space="0" w:color="auto"/>
            <w:left w:val="none" w:sz="0" w:space="0" w:color="auto"/>
            <w:bottom w:val="none" w:sz="0" w:space="0" w:color="auto"/>
            <w:right w:val="none" w:sz="0" w:space="0" w:color="auto"/>
          </w:divBdr>
          <w:divsChild>
            <w:div w:id="763185527">
              <w:marLeft w:val="0"/>
              <w:marRight w:val="0"/>
              <w:marTop w:val="0"/>
              <w:marBottom w:val="0"/>
              <w:divBdr>
                <w:top w:val="none" w:sz="0" w:space="0" w:color="auto"/>
                <w:left w:val="none" w:sz="0" w:space="0" w:color="auto"/>
                <w:bottom w:val="none" w:sz="0" w:space="0" w:color="auto"/>
                <w:right w:val="none" w:sz="0" w:space="0" w:color="auto"/>
              </w:divBdr>
              <w:divsChild>
                <w:div w:id="622804374">
                  <w:marLeft w:val="0"/>
                  <w:marRight w:val="0"/>
                  <w:marTop w:val="0"/>
                  <w:marBottom w:val="0"/>
                  <w:divBdr>
                    <w:top w:val="none" w:sz="0" w:space="0" w:color="auto"/>
                    <w:left w:val="none" w:sz="0" w:space="0" w:color="auto"/>
                    <w:bottom w:val="none" w:sz="0" w:space="0" w:color="auto"/>
                    <w:right w:val="none" w:sz="0" w:space="0" w:color="auto"/>
                  </w:divBdr>
                  <w:divsChild>
                    <w:div w:id="1940135429">
                      <w:marLeft w:val="0"/>
                      <w:marRight w:val="0"/>
                      <w:marTop w:val="0"/>
                      <w:marBottom w:val="0"/>
                      <w:divBdr>
                        <w:top w:val="none" w:sz="0" w:space="0" w:color="auto"/>
                        <w:left w:val="none" w:sz="0" w:space="0" w:color="auto"/>
                        <w:bottom w:val="none" w:sz="0" w:space="0" w:color="auto"/>
                        <w:right w:val="none" w:sz="0" w:space="0" w:color="auto"/>
                      </w:divBdr>
                      <w:divsChild>
                        <w:div w:id="1143085858">
                          <w:marLeft w:val="0"/>
                          <w:marRight w:val="0"/>
                          <w:marTop w:val="0"/>
                          <w:marBottom w:val="0"/>
                          <w:divBdr>
                            <w:top w:val="none" w:sz="0" w:space="0" w:color="auto"/>
                            <w:left w:val="none" w:sz="0" w:space="0" w:color="auto"/>
                            <w:bottom w:val="none" w:sz="0" w:space="0" w:color="auto"/>
                            <w:right w:val="none" w:sz="0" w:space="0" w:color="auto"/>
                          </w:divBdr>
                        </w:div>
                        <w:div w:id="792558704">
                          <w:marLeft w:val="-225"/>
                          <w:marRight w:val="-225"/>
                          <w:marTop w:val="0"/>
                          <w:marBottom w:val="0"/>
                          <w:divBdr>
                            <w:top w:val="none" w:sz="0" w:space="0" w:color="auto"/>
                            <w:left w:val="none" w:sz="0" w:space="0" w:color="auto"/>
                            <w:bottom w:val="none" w:sz="0" w:space="0" w:color="auto"/>
                            <w:right w:val="none" w:sz="0" w:space="0" w:color="auto"/>
                          </w:divBdr>
                          <w:divsChild>
                            <w:div w:id="1260215704">
                              <w:marLeft w:val="0"/>
                              <w:marRight w:val="0"/>
                              <w:marTop w:val="0"/>
                              <w:marBottom w:val="0"/>
                              <w:divBdr>
                                <w:top w:val="none" w:sz="0" w:space="0" w:color="auto"/>
                                <w:left w:val="none" w:sz="0" w:space="0" w:color="auto"/>
                                <w:bottom w:val="none" w:sz="0" w:space="0" w:color="auto"/>
                                <w:right w:val="none" w:sz="0" w:space="0" w:color="auto"/>
                              </w:divBdr>
                              <w:divsChild>
                                <w:div w:id="2115593768">
                                  <w:marLeft w:val="0"/>
                                  <w:marRight w:val="0"/>
                                  <w:marTop w:val="0"/>
                                  <w:marBottom w:val="75"/>
                                  <w:divBdr>
                                    <w:top w:val="none" w:sz="0" w:space="0" w:color="auto"/>
                                    <w:left w:val="none" w:sz="0" w:space="0" w:color="auto"/>
                                    <w:bottom w:val="none" w:sz="0" w:space="0" w:color="auto"/>
                                    <w:right w:val="none" w:sz="0" w:space="0" w:color="auto"/>
                                  </w:divBdr>
                                </w:div>
                                <w:div w:id="1488547092">
                                  <w:marLeft w:val="0"/>
                                  <w:marRight w:val="0"/>
                                  <w:marTop w:val="0"/>
                                  <w:marBottom w:val="0"/>
                                  <w:divBdr>
                                    <w:top w:val="none" w:sz="0" w:space="0" w:color="auto"/>
                                    <w:left w:val="none" w:sz="0" w:space="0" w:color="auto"/>
                                    <w:bottom w:val="none" w:sz="0" w:space="0" w:color="auto"/>
                                    <w:right w:val="none" w:sz="0" w:space="0" w:color="auto"/>
                                  </w:divBdr>
                                  <w:divsChild>
                                    <w:div w:id="1953199247">
                                      <w:marLeft w:val="0"/>
                                      <w:marRight w:val="0"/>
                                      <w:marTop w:val="0"/>
                                      <w:marBottom w:val="0"/>
                                      <w:divBdr>
                                        <w:top w:val="single" w:sz="6" w:space="8" w:color="CFC8B9"/>
                                        <w:left w:val="single" w:sz="6" w:space="8" w:color="CFC8B9"/>
                                        <w:bottom w:val="single" w:sz="6" w:space="8" w:color="CFC8B9"/>
                                        <w:right w:val="single" w:sz="6" w:space="8" w:color="CFC8B9"/>
                                      </w:divBdr>
                                      <w:divsChild>
                                        <w:div w:id="670060949">
                                          <w:marLeft w:val="0"/>
                                          <w:marRight w:val="0"/>
                                          <w:marTop w:val="0"/>
                                          <w:marBottom w:val="0"/>
                                          <w:divBdr>
                                            <w:top w:val="none" w:sz="0" w:space="0" w:color="auto"/>
                                            <w:left w:val="none" w:sz="0" w:space="0" w:color="auto"/>
                                            <w:bottom w:val="none" w:sz="0" w:space="0" w:color="auto"/>
                                            <w:right w:val="none" w:sz="0" w:space="0" w:color="auto"/>
                                          </w:divBdr>
                                        </w:div>
                                      </w:divsChild>
                                    </w:div>
                                    <w:div w:id="1111243886">
                                      <w:marLeft w:val="0"/>
                                      <w:marRight w:val="0"/>
                                      <w:marTop w:val="0"/>
                                      <w:marBottom w:val="0"/>
                                      <w:divBdr>
                                        <w:top w:val="none" w:sz="0" w:space="0" w:color="auto"/>
                                        <w:left w:val="none" w:sz="0" w:space="0" w:color="auto"/>
                                        <w:bottom w:val="none" w:sz="0" w:space="0" w:color="auto"/>
                                        <w:right w:val="none" w:sz="0" w:space="0" w:color="auto"/>
                                      </w:divBdr>
                                    </w:div>
                                  </w:divsChild>
                                </w:div>
                                <w:div w:id="1431008832">
                                  <w:marLeft w:val="0"/>
                                  <w:marRight w:val="0"/>
                                  <w:marTop w:val="0"/>
                                  <w:marBottom w:val="0"/>
                                  <w:divBdr>
                                    <w:top w:val="none" w:sz="0" w:space="0" w:color="auto"/>
                                    <w:left w:val="none" w:sz="0" w:space="0" w:color="auto"/>
                                    <w:bottom w:val="none" w:sz="0" w:space="0" w:color="auto"/>
                                    <w:right w:val="none" w:sz="0" w:space="0" w:color="auto"/>
                                  </w:divBdr>
                                </w:div>
                                <w:div w:id="1058823838">
                                  <w:marLeft w:val="0"/>
                                  <w:marRight w:val="0"/>
                                  <w:marTop w:val="0"/>
                                  <w:marBottom w:val="0"/>
                                  <w:divBdr>
                                    <w:top w:val="none" w:sz="0" w:space="0" w:color="auto"/>
                                    <w:left w:val="none" w:sz="0" w:space="0" w:color="auto"/>
                                    <w:bottom w:val="none" w:sz="0" w:space="0" w:color="auto"/>
                                    <w:right w:val="none" w:sz="0" w:space="0" w:color="auto"/>
                                  </w:divBdr>
                                </w:div>
                                <w:div w:id="82343937">
                                  <w:marLeft w:val="0"/>
                                  <w:marRight w:val="0"/>
                                  <w:marTop w:val="0"/>
                                  <w:marBottom w:val="0"/>
                                  <w:divBdr>
                                    <w:top w:val="none" w:sz="0" w:space="0" w:color="auto"/>
                                    <w:left w:val="none" w:sz="0" w:space="0" w:color="auto"/>
                                    <w:bottom w:val="none" w:sz="0" w:space="0" w:color="auto"/>
                                    <w:right w:val="none" w:sz="0" w:space="0" w:color="auto"/>
                                  </w:divBdr>
                                </w:div>
                                <w:div w:id="124067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887659">
      <w:bodyDiv w:val="1"/>
      <w:marLeft w:val="0"/>
      <w:marRight w:val="0"/>
      <w:marTop w:val="0"/>
      <w:marBottom w:val="0"/>
      <w:divBdr>
        <w:top w:val="none" w:sz="0" w:space="0" w:color="auto"/>
        <w:left w:val="none" w:sz="0" w:space="0" w:color="auto"/>
        <w:bottom w:val="none" w:sz="0" w:space="0" w:color="auto"/>
        <w:right w:val="none" w:sz="0" w:space="0" w:color="auto"/>
      </w:divBdr>
      <w:divsChild>
        <w:div w:id="2024629372">
          <w:marLeft w:val="0"/>
          <w:marRight w:val="0"/>
          <w:marTop w:val="0"/>
          <w:marBottom w:val="0"/>
          <w:divBdr>
            <w:top w:val="none" w:sz="0" w:space="0" w:color="auto"/>
            <w:left w:val="none" w:sz="0" w:space="0" w:color="auto"/>
            <w:bottom w:val="none" w:sz="0" w:space="0" w:color="auto"/>
            <w:right w:val="none" w:sz="0" w:space="0" w:color="auto"/>
          </w:divBdr>
          <w:divsChild>
            <w:div w:id="345792335">
              <w:marLeft w:val="0"/>
              <w:marRight w:val="0"/>
              <w:marTop w:val="0"/>
              <w:marBottom w:val="0"/>
              <w:divBdr>
                <w:top w:val="none" w:sz="0" w:space="0" w:color="auto"/>
                <w:left w:val="none" w:sz="0" w:space="0" w:color="auto"/>
                <w:bottom w:val="none" w:sz="0" w:space="0" w:color="auto"/>
                <w:right w:val="none" w:sz="0" w:space="0" w:color="auto"/>
              </w:divBdr>
              <w:divsChild>
                <w:div w:id="658925939">
                  <w:marLeft w:val="0"/>
                  <w:marRight w:val="0"/>
                  <w:marTop w:val="0"/>
                  <w:marBottom w:val="0"/>
                  <w:divBdr>
                    <w:top w:val="none" w:sz="0" w:space="0" w:color="auto"/>
                    <w:left w:val="none" w:sz="0" w:space="0" w:color="auto"/>
                    <w:bottom w:val="none" w:sz="0" w:space="0" w:color="auto"/>
                    <w:right w:val="none" w:sz="0" w:space="0" w:color="auto"/>
                  </w:divBdr>
                  <w:divsChild>
                    <w:div w:id="1851092887">
                      <w:marLeft w:val="0"/>
                      <w:marRight w:val="0"/>
                      <w:marTop w:val="0"/>
                      <w:marBottom w:val="0"/>
                      <w:divBdr>
                        <w:top w:val="none" w:sz="0" w:space="0" w:color="auto"/>
                        <w:left w:val="none" w:sz="0" w:space="0" w:color="auto"/>
                        <w:bottom w:val="none" w:sz="0" w:space="0" w:color="auto"/>
                        <w:right w:val="none" w:sz="0" w:space="0" w:color="auto"/>
                      </w:divBdr>
                      <w:divsChild>
                        <w:div w:id="175848255">
                          <w:marLeft w:val="-225"/>
                          <w:marRight w:val="-225"/>
                          <w:marTop w:val="0"/>
                          <w:marBottom w:val="0"/>
                          <w:divBdr>
                            <w:top w:val="none" w:sz="0" w:space="0" w:color="auto"/>
                            <w:left w:val="none" w:sz="0" w:space="0" w:color="auto"/>
                            <w:bottom w:val="none" w:sz="0" w:space="0" w:color="auto"/>
                            <w:right w:val="none" w:sz="0" w:space="0" w:color="auto"/>
                          </w:divBdr>
                          <w:divsChild>
                            <w:div w:id="2055737135">
                              <w:marLeft w:val="0"/>
                              <w:marRight w:val="0"/>
                              <w:marTop w:val="0"/>
                              <w:marBottom w:val="0"/>
                              <w:divBdr>
                                <w:top w:val="none" w:sz="0" w:space="0" w:color="auto"/>
                                <w:left w:val="none" w:sz="0" w:space="0" w:color="auto"/>
                                <w:bottom w:val="none" w:sz="0" w:space="0" w:color="auto"/>
                                <w:right w:val="none" w:sz="0" w:space="0" w:color="auto"/>
                              </w:divBdr>
                              <w:divsChild>
                                <w:div w:id="7984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549061">
      <w:bodyDiv w:val="1"/>
      <w:marLeft w:val="0"/>
      <w:marRight w:val="0"/>
      <w:marTop w:val="0"/>
      <w:marBottom w:val="0"/>
      <w:divBdr>
        <w:top w:val="none" w:sz="0" w:space="0" w:color="auto"/>
        <w:left w:val="none" w:sz="0" w:space="0" w:color="auto"/>
        <w:bottom w:val="none" w:sz="0" w:space="0" w:color="auto"/>
        <w:right w:val="none" w:sz="0" w:space="0" w:color="auto"/>
      </w:divBdr>
      <w:divsChild>
        <w:div w:id="1690906915">
          <w:marLeft w:val="0"/>
          <w:marRight w:val="0"/>
          <w:marTop w:val="0"/>
          <w:marBottom w:val="0"/>
          <w:divBdr>
            <w:top w:val="none" w:sz="0" w:space="0" w:color="auto"/>
            <w:left w:val="none" w:sz="0" w:space="0" w:color="auto"/>
            <w:bottom w:val="none" w:sz="0" w:space="0" w:color="auto"/>
            <w:right w:val="none" w:sz="0" w:space="0" w:color="auto"/>
          </w:divBdr>
          <w:divsChild>
            <w:div w:id="1999726622">
              <w:marLeft w:val="0"/>
              <w:marRight w:val="0"/>
              <w:marTop w:val="0"/>
              <w:marBottom w:val="0"/>
              <w:divBdr>
                <w:top w:val="none" w:sz="0" w:space="0" w:color="auto"/>
                <w:left w:val="none" w:sz="0" w:space="0" w:color="auto"/>
                <w:bottom w:val="none" w:sz="0" w:space="0" w:color="auto"/>
                <w:right w:val="none" w:sz="0" w:space="0" w:color="auto"/>
              </w:divBdr>
              <w:divsChild>
                <w:div w:id="1698432057">
                  <w:marLeft w:val="0"/>
                  <w:marRight w:val="0"/>
                  <w:marTop w:val="0"/>
                  <w:marBottom w:val="0"/>
                  <w:divBdr>
                    <w:top w:val="none" w:sz="0" w:space="0" w:color="auto"/>
                    <w:left w:val="none" w:sz="0" w:space="0" w:color="auto"/>
                    <w:bottom w:val="none" w:sz="0" w:space="0" w:color="auto"/>
                    <w:right w:val="none" w:sz="0" w:space="0" w:color="auto"/>
                  </w:divBdr>
                  <w:divsChild>
                    <w:div w:id="520631569">
                      <w:marLeft w:val="0"/>
                      <w:marRight w:val="0"/>
                      <w:marTop w:val="0"/>
                      <w:marBottom w:val="0"/>
                      <w:divBdr>
                        <w:top w:val="none" w:sz="0" w:space="0" w:color="auto"/>
                        <w:left w:val="none" w:sz="0" w:space="0" w:color="auto"/>
                        <w:bottom w:val="none" w:sz="0" w:space="0" w:color="auto"/>
                        <w:right w:val="none" w:sz="0" w:space="0" w:color="auto"/>
                      </w:divBdr>
                      <w:divsChild>
                        <w:div w:id="2091267577">
                          <w:marLeft w:val="-225"/>
                          <w:marRight w:val="-225"/>
                          <w:marTop w:val="0"/>
                          <w:marBottom w:val="0"/>
                          <w:divBdr>
                            <w:top w:val="none" w:sz="0" w:space="0" w:color="auto"/>
                            <w:left w:val="none" w:sz="0" w:space="0" w:color="auto"/>
                            <w:bottom w:val="none" w:sz="0" w:space="0" w:color="auto"/>
                            <w:right w:val="none" w:sz="0" w:space="0" w:color="auto"/>
                          </w:divBdr>
                          <w:divsChild>
                            <w:div w:id="155387674">
                              <w:marLeft w:val="0"/>
                              <w:marRight w:val="0"/>
                              <w:marTop w:val="0"/>
                              <w:marBottom w:val="0"/>
                              <w:divBdr>
                                <w:top w:val="none" w:sz="0" w:space="0" w:color="auto"/>
                                <w:left w:val="none" w:sz="0" w:space="0" w:color="auto"/>
                                <w:bottom w:val="none" w:sz="0" w:space="0" w:color="auto"/>
                                <w:right w:val="none" w:sz="0" w:space="0" w:color="auto"/>
                              </w:divBdr>
                              <w:divsChild>
                                <w:div w:id="77478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9307828">
      <w:bodyDiv w:val="1"/>
      <w:marLeft w:val="0"/>
      <w:marRight w:val="0"/>
      <w:marTop w:val="0"/>
      <w:marBottom w:val="0"/>
      <w:divBdr>
        <w:top w:val="none" w:sz="0" w:space="0" w:color="auto"/>
        <w:left w:val="none" w:sz="0" w:space="0" w:color="auto"/>
        <w:bottom w:val="none" w:sz="0" w:space="0" w:color="auto"/>
        <w:right w:val="none" w:sz="0" w:space="0" w:color="auto"/>
      </w:divBdr>
      <w:divsChild>
        <w:div w:id="1830439048">
          <w:marLeft w:val="0"/>
          <w:marRight w:val="0"/>
          <w:marTop w:val="0"/>
          <w:marBottom w:val="0"/>
          <w:divBdr>
            <w:top w:val="none" w:sz="0" w:space="0" w:color="auto"/>
            <w:left w:val="none" w:sz="0" w:space="0" w:color="auto"/>
            <w:bottom w:val="none" w:sz="0" w:space="0" w:color="auto"/>
            <w:right w:val="none" w:sz="0" w:space="0" w:color="auto"/>
          </w:divBdr>
          <w:divsChild>
            <w:div w:id="470947497">
              <w:marLeft w:val="0"/>
              <w:marRight w:val="0"/>
              <w:marTop w:val="0"/>
              <w:marBottom w:val="0"/>
              <w:divBdr>
                <w:top w:val="none" w:sz="0" w:space="0" w:color="auto"/>
                <w:left w:val="none" w:sz="0" w:space="0" w:color="auto"/>
                <w:bottom w:val="none" w:sz="0" w:space="0" w:color="auto"/>
                <w:right w:val="none" w:sz="0" w:space="0" w:color="auto"/>
              </w:divBdr>
              <w:divsChild>
                <w:div w:id="431049293">
                  <w:marLeft w:val="0"/>
                  <w:marRight w:val="0"/>
                  <w:marTop w:val="0"/>
                  <w:marBottom w:val="0"/>
                  <w:divBdr>
                    <w:top w:val="none" w:sz="0" w:space="0" w:color="auto"/>
                    <w:left w:val="none" w:sz="0" w:space="0" w:color="auto"/>
                    <w:bottom w:val="none" w:sz="0" w:space="0" w:color="auto"/>
                    <w:right w:val="none" w:sz="0" w:space="0" w:color="auto"/>
                  </w:divBdr>
                  <w:divsChild>
                    <w:div w:id="1033504889">
                      <w:marLeft w:val="0"/>
                      <w:marRight w:val="0"/>
                      <w:marTop w:val="0"/>
                      <w:marBottom w:val="0"/>
                      <w:divBdr>
                        <w:top w:val="none" w:sz="0" w:space="0" w:color="auto"/>
                        <w:left w:val="none" w:sz="0" w:space="0" w:color="auto"/>
                        <w:bottom w:val="none" w:sz="0" w:space="0" w:color="auto"/>
                        <w:right w:val="none" w:sz="0" w:space="0" w:color="auto"/>
                      </w:divBdr>
                      <w:divsChild>
                        <w:div w:id="925529948">
                          <w:marLeft w:val="-225"/>
                          <w:marRight w:val="-225"/>
                          <w:marTop w:val="0"/>
                          <w:marBottom w:val="0"/>
                          <w:divBdr>
                            <w:top w:val="none" w:sz="0" w:space="0" w:color="auto"/>
                            <w:left w:val="none" w:sz="0" w:space="0" w:color="auto"/>
                            <w:bottom w:val="none" w:sz="0" w:space="0" w:color="auto"/>
                            <w:right w:val="none" w:sz="0" w:space="0" w:color="auto"/>
                          </w:divBdr>
                          <w:divsChild>
                            <w:div w:id="1238049946">
                              <w:marLeft w:val="0"/>
                              <w:marRight w:val="0"/>
                              <w:marTop w:val="0"/>
                              <w:marBottom w:val="0"/>
                              <w:divBdr>
                                <w:top w:val="none" w:sz="0" w:space="0" w:color="auto"/>
                                <w:left w:val="none" w:sz="0" w:space="0" w:color="auto"/>
                                <w:bottom w:val="none" w:sz="0" w:space="0" w:color="auto"/>
                                <w:right w:val="none" w:sz="0" w:space="0" w:color="auto"/>
                              </w:divBdr>
                              <w:divsChild>
                                <w:div w:id="1485505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195424">
      <w:bodyDiv w:val="1"/>
      <w:marLeft w:val="0"/>
      <w:marRight w:val="0"/>
      <w:marTop w:val="0"/>
      <w:marBottom w:val="0"/>
      <w:divBdr>
        <w:top w:val="none" w:sz="0" w:space="0" w:color="auto"/>
        <w:left w:val="none" w:sz="0" w:space="0" w:color="auto"/>
        <w:bottom w:val="none" w:sz="0" w:space="0" w:color="auto"/>
        <w:right w:val="none" w:sz="0" w:space="0" w:color="auto"/>
      </w:divBdr>
      <w:divsChild>
        <w:div w:id="769160951">
          <w:marLeft w:val="0"/>
          <w:marRight w:val="0"/>
          <w:marTop w:val="0"/>
          <w:marBottom w:val="0"/>
          <w:divBdr>
            <w:top w:val="none" w:sz="0" w:space="0" w:color="auto"/>
            <w:left w:val="none" w:sz="0" w:space="0" w:color="auto"/>
            <w:bottom w:val="none" w:sz="0" w:space="0" w:color="auto"/>
            <w:right w:val="none" w:sz="0" w:space="0" w:color="auto"/>
          </w:divBdr>
          <w:divsChild>
            <w:div w:id="647173192">
              <w:marLeft w:val="0"/>
              <w:marRight w:val="0"/>
              <w:marTop w:val="0"/>
              <w:marBottom w:val="0"/>
              <w:divBdr>
                <w:top w:val="none" w:sz="0" w:space="0" w:color="auto"/>
                <w:left w:val="none" w:sz="0" w:space="0" w:color="auto"/>
                <w:bottom w:val="none" w:sz="0" w:space="0" w:color="auto"/>
                <w:right w:val="none" w:sz="0" w:space="0" w:color="auto"/>
              </w:divBdr>
              <w:divsChild>
                <w:div w:id="1320231486">
                  <w:marLeft w:val="0"/>
                  <w:marRight w:val="0"/>
                  <w:marTop w:val="0"/>
                  <w:marBottom w:val="0"/>
                  <w:divBdr>
                    <w:top w:val="none" w:sz="0" w:space="0" w:color="auto"/>
                    <w:left w:val="none" w:sz="0" w:space="0" w:color="auto"/>
                    <w:bottom w:val="none" w:sz="0" w:space="0" w:color="auto"/>
                    <w:right w:val="none" w:sz="0" w:space="0" w:color="auto"/>
                  </w:divBdr>
                  <w:divsChild>
                    <w:div w:id="1981809533">
                      <w:marLeft w:val="0"/>
                      <w:marRight w:val="0"/>
                      <w:marTop w:val="0"/>
                      <w:marBottom w:val="0"/>
                      <w:divBdr>
                        <w:top w:val="none" w:sz="0" w:space="0" w:color="auto"/>
                        <w:left w:val="none" w:sz="0" w:space="0" w:color="auto"/>
                        <w:bottom w:val="none" w:sz="0" w:space="0" w:color="auto"/>
                        <w:right w:val="none" w:sz="0" w:space="0" w:color="auto"/>
                      </w:divBdr>
                      <w:divsChild>
                        <w:div w:id="2096972607">
                          <w:marLeft w:val="-225"/>
                          <w:marRight w:val="-225"/>
                          <w:marTop w:val="0"/>
                          <w:marBottom w:val="0"/>
                          <w:divBdr>
                            <w:top w:val="none" w:sz="0" w:space="0" w:color="auto"/>
                            <w:left w:val="none" w:sz="0" w:space="0" w:color="auto"/>
                            <w:bottom w:val="none" w:sz="0" w:space="0" w:color="auto"/>
                            <w:right w:val="none" w:sz="0" w:space="0" w:color="auto"/>
                          </w:divBdr>
                          <w:divsChild>
                            <w:div w:id="1843929791">
                              <w:marLeft w:val="0"/>
                              <w:marRight w:val="0"/>
                              <w:marTop w:val="0"/>
                              <w:marBottom w:val="0"/>
                              <w:divBdr>
                                <w:top w:val="none" w:sz="0" w:space="0" w:color="auto"/>
                                <w:left w:val="none" w:sz="0" w:space="0" w:color="auto"/>
                                <w:bottom w:val="none" w:sz="0" w:space="0" w:color="auto"/>
                                <w:right w:val="none" w:sz="0" w:space="0" w:color="auto"/>
                              </w:divBdr>
                              <w:divsChild>
                                <w:div w:id="1248685892">
                                  <w:marLeft w:val="0"/>
                                  <w:marRight w:val="0"/>
                                  <w:marTop w:val="0"/>
                                  <w:marBottom w:val="0"/>
                                  <w:divBdr>
                                    <w:top w:val="none" w:sz="0" w:space="0" w:color="auto"/>
                                    <w:left w:val="none" w:sz="0" w:space="0" w:color="auto"/>
                                    <w:bottom w:val="none" w:sz="0" w:space="0" w:color="auto"/>
                                    <w:right w:val="none" w:sz="0" w:space="0" w:color="auto"/>
                                  </w:divBdr>
                                  <w:divsChild>
                                    <w:div w:id="1112047107">
                                      <w:marLeft w:val="0"/>
                                      <w:marRight w:val="0"/>
                                      <w:marTop w:val="0"/>
                                      <w:marBottom w:val="300"/>
                                      <w:divBdr>
                                        <w:top w:val="none" w:sz="0" w:space="0" w:color="auto"/>
                                        <w:left w:val="none" w:sz="0" w:space="0" w:color="auto"/>
                                        <w:bottom w:val="none" w:sz="0" w:space="0" w:color="auto"/>
                                        <w:right w:val="none" w:sz="0" w:space="0" w:color="auto"/>
                                      </w:divBdr>
                                    </w:div>
                                  </w:divsChild>
                                </w:div>
                                <w:div w:id="54640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553110">
      <w:bodyDiv w:val="1"/>
      <w:marLeft w:val="0"/>
      <w:marRight w:val="0"/>
      <w:marTop w:val="0"/>
      <w:marBottom w:val="0"/>
      <w:divBdr>
        <w:top w:val="none" w:sz="0" w:space="0" w:color="auto"/>
        <w:left w:val="none" w:sz="0" w:space="0" w:color="auto"/>
        <w:bottom w:val="none" w:sz="0" w:space="0" w:color="auto"/>
        <w:right w:val="none" w:sz="0" w:space="0" w:color="auto"/>
      </w:divBdr>
      <w:divsChild>
        <w:div w:id="860557194">
          <w:marLeft w:val="0"/>
          <w:marRight w:val="0"/>
          <w:marTop w:val="0"/>
          <w:marBottom w:val="0"/>
          <w:divBdr>
            <w:top w:val="none" w:sz="0" w:space="0" w:color="auto"/>
            <w:left w:val="none" w:sz="0" w:space="0" w:color="auto"/>
            <w:bottom w:val="none" w:sz="0" w:space="0" w:color="auto"/>
            <w:right w:val="none" w:sz="0" w:space="0" w:color="auto"/>
          </w:divBdr>
          <w:divsChild>
            <w:div w:id="1591045399">
              <w:marLeft w:val="0"/>
              <w:marRight w:val="0"/>
              <w:marTop w:val="0"/>
              <w:marBottom w:val="0"/>
              <w:divBdr>
                <w:top w:val="none" w:sz="0" w:space="0" w:color="auto"/>
                <w:left w:val="none" w:sz="0" w:space="0" w:color="auto"/>
                <w:bottom w:val="none" w:sz="0" w:space="0" w:color="auto"/>
                <w:right w:val="none" w:sz="0" w:space="0" w:color="auto"/>
              </w:divBdr>
              <w:divsChild>
                <w:div w:id="2087263350">
                  <w:marLeft w:val="0"/>
                  <w:marRight w:val="0"/>
                  <w:marTop w:val="0"/>
                  <w:marBottom w:val="0"/>
                  <w:divBdr>
                    <w:top w:val="none" w:sz="0" w:space="0" w:color="auto"/>
                    <w:left w:val="none" w:sz="0" w:space="0" w:color="auto"/>
                    <w:bottom w:val="none" w:sz="0" w:space="0" w:color="auto"/>
                    <w:right w:val="none" w:sz="0" w:space="0" w:color="auto"/>
                  </w:divBdr>
                  <w:divsChild>
                    <w:div w:id="128517761">
                      <w:marLeft w:val="0"/>
                      <w:marRight w:val="0"/>
                      <w:marTop w:val="0"/>
                      <w:marBottom w:val="0"/>
                      <w:divBdr>
                        <w:top w:val="none" w:sz="0" w:space="0" w:color="auto"/>
                        <w:left w:val="none" w:sz="0" w:space="0" w:color="auto"/>
                        <w:bottom w:val="none" w:sz="0" w:space="0" w:color="auto"/>
                        <w:right w:val="none" w:sz="0" w:space="0" w:color="auto"/>
                      </w:divBdr>
                      <w:divsChild>
                        <w:div w:id="1972708348">
                          <w:marLeft w:val="-225"/>
                          <w:marRight w:val="-225"/>
                          <w:marTop w:val="0"/>
                          <w:marBottom w:val="0"/>
                          <w:divBdr>
                            <w:top w:val="none" w:sz="0" w:space="0" w:color="auto"/>
                            <w:left w:val="none" w:sz="0" w:space="0" w:color="auto"/>
                            <w:bottom w:val="none" w:sz="0" w:space="0" w:color="auto"/>
                            <w:right w:val="none" w:sz="0" w:space="0" w:color="auto"/>
                          </w:divBdr>
                          <w:divsChild>
                            <w:div w:id="634331335">
                              <w:marLeft w:val="0"/>
                              <w:marRight w:val="0"/>
                              <w:marTop w:val="0"/>
                              <w:marBottom w:val="0"/>
                              <w:divBdr>
                                <w:top w:val="none" w:sz="0" w:space="0" w:color="auto"/>
                                <w:left w:val="none" w:sz="0" w:space="0" w:color="auto"/>
                                <w:bottom w:val="none" w:sz="0" w:space="0" w:color="auto"/>
                                <w:right w:val="none" w:sz="0" w:space="0" w:color="auto"/>
                              </w:divBdr>
                              <w:divsChild>
                                <w:div w:id="763066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904788">
      <w:bodyDiv w:val="1"/>
      <w:marLeft w:val="0"/>
      <w:marRight w:val="0"/>
      <w:marTop w:val="0"/>
      <w:marBottom w:val="0"/>
      <w:divBdr>
        <w:top w:val="none" w:sz="0" w:space="0" w:color="auto"/>
        <w:left w:val="none" w:sz="0" w:space="0" w:color="auto"/>
        <w:bottom w:val="none" w:sz="0" w:space="0" w:color="auto"/>
        <w:right w:val="none" w:sz="0" w:space="0" w:color="auto"/>
      </w:divBdr>
      <w:divsChild>
        <w:div w:id="1457790902">
          <w:marLeft w:val="0"/>
          <w:marRight w:val="0"/>
          <w:marTop w:val="0"/>
          <w:marBottom w:val="0"/>
          <w:divBdr>
            <w:top w:val="none" w:sz="0" w:space="0" w:color="auto"/>
            <w:left w:val="none" w:sz="0" w:space="0" w:color="auto"/>
            <w:bottom w:val="none" w:sz="0" w:space="0" w:color="auto"/>
            <w:right w:val="none" w:sz="0" w:space="0" w:color="auto"/>
          </w:divBdr>
          <w:divsChild>
            <w:div w:id="104273337">
              <w:marLeft w:val="0"/>
              <w:marRight w:val="0"/>
              <w:marTop w:val="0"/>
              <w:marBottom w:val="0"/>
              <w:divBdr>
                <w:top w:val="none" w:sz="0" w:space="0" w:color="auto"/>
                <w:left w:val="none" w:sz="0" w:space="0" w:color="auto"/>
                <w:bottom w:val="none" w:sz="0" w:space="0" w:color="auto"/>
                <w:right w:val="none" w:sz="0" w:space="0" w:color="auto"/>
              </w:divBdr>
              <w:divsChild>
                <w:div w:id="1496187731">
                  <w:marLeft w:val="0"/>
                  <w:marRight w:val="0"/>
                  <w:marTop w:val="0"/>
                  <w:marBottom w:val="0"/>
                  <w:divBdr>
                    <w:top w:val="none" w:sz="0" w:space="0" w:color="auto"/>
                    <w:left w:val="none" w:sz="0" w:space="0" w:color="auto"/>
                    <w:bottom w:val="none" w:sz="0" w:space="0" w:color="auto"/>
                    <w:right w:val="none" w:sz="0" w:space="0" w:color="auto"/>
                  </w:divBdr>
                  <w:divsChild>
                    <w:div w:id="233979387">
                      <w:marLeft w:val="0"/>
                      <w:marRight w:val="0"/>
                      <w:marTop w:val="0"/>
                      <w:marBottom w:val="0"/>
                      <w:divBdr>
                        <w:top w:val="none" w:sz="0" w:space="0" w:color="auto"/>
                        <w:left w:val="none" w:sz="0" w:space="0" w:color="auto"/>
                        <w:bottom w:val="none" w:sz="0" w:space="0" w:color="auto"/>
                        <w:right w:val="none" w:sz="0" w:space="0" w:color="auto"/>
                      </w:divBdr>
                      <w:divsChild>
                        <w:div w:id="1075976234">
                          <w:marLeft w:val="0"/>
                          <w:marRight w:val="0"/>
                          <w:marTop w:val="0"/>
                          <w:marBottom w:val="0"/>
                          <w:divBdr>
                            <w:top w:val="none" w:sz="0" w:space="0" w:color="auto"/>
                            <w:left w:val="none" w:sz="0" w:space="0" w:color="auto"/>
                            <w:bottom w:val="none" w:sz="0" w:space="0" w:color="auto"/>
                            <w:right w:val="none" w:sz="0" w:space="0" w:color="auto"/>
                          </w:divBdr>
                        </w:div>
                        <w:div w:id="2089107531">
                          <w:marLeft w:val="-225"/>
                          <w:marRight w:val="-225"/>
                          <w:marTop w:val="0"/>
                          <w:marBottom w:val="0"/>
                          <w:divBdr>
                            <w:top w:val="none" w:sz="0" w:space="0" w:color="auto"/>
                            <w:left w:val="none" w:sz="0" w:space="0" w:color="auto"/>
                            <w:bottom w:val="none" w:sz="0" w:space="0" w:color="auto"/>
                            <w:right w:val="none" w:sz="0" w:space="0" w:color="auto"/>
                          </w:divBdr>
                          <w:divsChild>
                            <w:div w:id="1938901214">
                              <w:marLeft w:val="0"/>
                              <w:marRight w:val="0"/>
                              <w:marTop w:val="0"/>
                              <w:marBottom w:val="0"/>
                              <w:divBdr>
                                <w:top w:val="none" w:sz="0" w:space="0" w:color="auto"/>
                                <w:left w:val="none" w:sz="0" w:space="0" w:color="auto"/>
                                <w:bottom w:val="none" w:sz="0" w:space="0" w:color="auto"/>
                                <w:right w:val="none" w:sz="0" w:space="0" w:color="auto"/>
                              </w:divBdr>
                              <w:divsChild>
                                <w:div w:id="490174438">
                                  <w:marLeft w:val="0"/>
                                  <w:marRight w:val="0"/>
                                  <w:marTop w:val="0"/>
                                  <w:marBottom w:val="75"/>
                                  <w:divBdr>
                                    <w:top w:val="none" w:sz="0" w:space="0" w:color="auto"/>
                                    <w:left w:val="none" w:sz="0" w:space="0" w:color="auto"/>
                                    <w:bottom w:val="none" w:sz="0" w:space="0" w:color="auto"/>
                                    <w:right w:val="none" w:sz="0" w:space="0" w:color="auto"/>
                                  </w:divBdr>
                                </w:div>
                                <w:div w:id="1734811727">
                                  <w:marLeft w:val="0"/>
                                  <w:marRight w:val="0"/>
                                  <w:marTop w:val="0"/>
                                  <w:marBottom w:val="0"/>
                                  <w:divBdr>
                                    <w:top w:val="none" w:sz="0" w:space="0" w:color="auto"/>
                                    <w:left w:val="none" w:sz="0" w:space="0" w:color="auto"/>
                                    <w:bottom w:val="none" w:sz="0" w:space="0" w:color="auto"/>
                                    <w:right w:val="none" w:sz="0" w:space="0" w:color="auto"/>
                                  </w:divBdr>
                                  <w:divsChild>
                                    <w:div w:id="1000618088">
                                      <w:marLeft w:val="0"/>
                                      <w:marRight w:val="0"/>
                                      <w:marTop w:val="0"/>
                                      <w:marBottom w:val="0"/>
                                      <w:divBdr>
                                        <w:top w:val="single" w:sz="6" w:space="8" w:color="CFC8B9"/>
                                        <w:left w:val="single" w:sz="6" w:space="8" w:color="CFC8B9"/>
                                        <w:bottom w:val="single" w:sz="6" w:space="8" w:color="CFC8B9"/>
                                        <w:right w:val="single" w:sz="6" w:space="8" w:color="CFC8B9"/>
                                      </w:divBdr>
                                      <w:divsChild>
                                        <w:div w:id="1805656044">
                                          <w:marLeft w:val="0"/>
                                          <w:marRight w:val="0"/>
                                          <w:marTop w:val="0"/>
                                          <w:marBottom w:val="0"/>
                                          <w:divBdr>
                                            <w:top w:val="none" w:sz="0" w:space="0" w:color="auto"/>
                                            <w:left w:val="none" w:sz="0" w:space="0" w:color="auto"/>
                                            <w:bottom w:val="none" w:sz="0" w:space="0" w:color="auto"/>
                                            <w:right w:val="none" w:sz="0" w:space="0" w:color="auto"/>
                                          </w:divBdr>
                                        </w:div>
                                      </w:divsChild>
                                    </w:div>
                                    <w:div w:id="321861205">
                                      <w:marLeft w:val="0"/>
                                      <w:marRight w:val="0"/>
                                      <w:marTop w:val="0"/>
                                      <w:marBottom w:val="0"/>
                                      <w:divBdr>
                                        <w:top w:val="none" w:sz="0" w:space="0" w:color="auto"/>
                                        <w:left w:val="none" w:sz="0" w:space="0" w:color="auto"/>
                                        <w:bottom w:val="none" w:sz="0" w:space="0" w:color="auto"/>
                                        <w:right w:val="none" w:sz="0" w:space="0" w:color="auto"/>
                                      </w:divBdr>
                                    </w:div>
                                  </w:divsChild>
                                </w:div>
                                <w:div w:id="1460225723">
                                  <w:marLeft w:val="0"/>
                                  <w:marRight w:val="0"/>
                                  <w:marTop w:val="0"/>
                                  <w:marBottom w:val="0"/>
                                  <w:divBdr>
                                    <w:top w:val="none" w:sz="0" w:space="0" w:color="auto"/>
                                    <w:left w:val="none" w:sz="0" w:space="0" w:color="auto"/>
                                    <w:bottom w:val="none" w:sz="0" w:space="0" w:color="auto"/>
                                    <w:right w:val="none" w:sz="0" w:space="0" w:color="auto"/>
                                  </w:divBdr>
                                </w:div>
                                <w:div w:id="63111894">
                                  <w:marLeft w:val="0"/>
                                  <w:marRight w:val="0"/>
                                  <w:marTop w:val="0"/>
                                  <w:marBottom w:val="0"/>
                                  <w:divBdr>
                                    <w:top w:val="none" w:sz="0" w:space="0" w:color="auto"/>
                                    <w:left w:val="none" w:sz="0" w:space="0" w:color="auto"/>
                                    <w:bottom w:val="none" w:sz="0" w:space="0" w:color="auto"/>
                                    <w:right w:val="none" w:sz="0" w:space="0" w:color="auto"/>
                                  </w:divBdr>
                                </w:div>
                                <w:div w:id="1528329259">
                                  <w:marLeft w:val="0"/>
                                  <w:marRight w:val="0"/>
                                  <w:marTop w:val="0"/>
                                  <w:marBottom w:val="0"/>
                                  <w:divBdr>
                                    <w:top w:val="none" w:sz="0" w:space="0" w:color="auto"/>
                                    <w:left w:val="none" w:sz="0" w:space="0" w:color="auto"/>
                                    <w:bottom w:val="none" w:sz="0" w:space="0" w:color="auto"/>
                                    <w:right w:val="none" w:sz="0" w:space="0" w:color="auto"/>
                                  </w:divBdr>
                                </w:div>
                                <w:div w:id="1377243500">
                                  <w:marLeft w:val="0"/>
                                  <w:marRight w:val="0"/>
                                  <w:marTop w:val="0"/>
                                  <w:marBottom w:val="0"/>
                                  <w:divBdr>
                                    <w:top w:val="none" w:sz="0" w:space="0" w:color="auto"/>
                                    <w:left w:val="none" w:sz="0" w:space="0" w:color="auto"/>
                                    <w:bottom w:val="none" w:sz="0" w:space="0" w:color="auto"/>
                                    <w:right w:val="none" w:sz="0" w:space="0" w:color="auto"/>
                                  </w:divBdr>
                                </w:div>
                                <w:div w:id="1752199352">
                                  <w:marLeft w:val="0"/>
                                  <w:marRight w:val="0"/>
                                  <w:marTop w:val="0"/>
                                  <w:marBottom w:val="0"/>
                                  <w:divBdr>
                                    <w:top w:val="none" w:sz="0" w:space="0" w:color="auto"/>
                                    <w:left w:val="none" w:sz="0" w:space="0" w:color="auto"/>
                                    <w:bottom w:val="none" w:sz="0" w:space="0" w:color="auto"/>
                                    <w:right w:val="none" w:sz="0" w:space="0" w:color="auto"/>
                                  </w:divBdr>
                                </w:div>
                                <w:div w:id="1988708816">
                                  <w:marLeft w:val="0"/>
                                  <w:marRight w:val="0"/>
                                  <w:marTop w:val="0"/>
                                  <w:marBottom w:val="0"/>
                                  <w:divBdr>
                                    <w:top w:val="none" w:sz="0" w:space="0" w:color="auto"/>
                                    <w:left w:val="none" w:sz="0" w:space="0" w:color="auto"/>
                                    <w:bottom w:val="none" w:sz="0" w:space="0" w:color="auto"/>
                                    <w:right w:val="none" w:sz="0" w:space="0" w:color="auto"/>
                                  </w:divBdr>
                                </w:div>
                                <w:div w:id="102748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2132005">
      <w:bodyDiv w:val="1"/>
      <w:marLeft w:val="0"/>
      <w:marRight w:val="0"/>
      <w:marTop w:val="0"/>
      <w:marBottom w:val="0"/>
      <w:divBdr>
        <w:top w:val="none" w:sz="0" w:space="0" w:color="auto"/>
        <w:left w:val="none" w:sz="0" w:space="0" w:color="auto"/>
        <w:bottom w:val="none" w:sz="0" w:space="0" w:color="auto"/>
        <w:right w:val="none" w:sz="0" w:space="0" w:color="auto"/>
      </w:divBdr>
      <w:divsChild>
        <w:div w:id="249848319">
          <w:marLeft w:val="0"/>
          <w:marRight w:val="0"/>
          <w:marTop w:val="0"/>
          <w:marBottom w:val="0"/>
          <w:divBdr>
            <w:top w:val="none" w:sz="0" w:space="0" w:color="auto"/>
            <w:left w:val="none" w:sz="0" w:space="0" w:color="auto"/>
            <w:bottom w:val="none" w:sz="0" w:space="0" w:color="auto"/>
            <w:right w:val="none" w:sz="0" w:space="0" w:color="auto"/>
          </w:divBdr>
          <w:divsChild>
            <w:div w:id="1849564826">
              <w:marLeft w:val="0"/>
              <w:marRight w:val="0"/>
              <w:marTop w:val="0"/>
              <w:marBottom w:val="0"/>
              <w:divBdr>
                <w:top w:val="none" w:sz="0" w:space="0" w:color="auto"/>
                <w:left w:val="none" w:sz="0" w:space="0" w:color="auto"/>
                <w:bottom w:val="none" w:sz="0" w:space="0" w:color="auto"/>
                <w:right w:val="none" w:sz="0" w:space="0" w:color="auto"/>
              </w:divBdr>
              <w:divsChild>
                <w:div w:id="1749111960">
                  <w:marLeft w:val="0"/>
                  <w:marRight w:val="0"/>
                  <w:marTop w:val="0"/>
                  <w:marBottom w:val="0"/>
                  <w:divBdr>
                    <w:top w:val="none" w:sz="0" w:space="0" w:color="auto"/>
                    <w:left w:val="none" w:sz="0" w:space="0" w:color="auto"/>
                    <w:bottom w:val="none" w:sz="0" w:space="0" w:color="auto"/>
                    <w:right w:val="none" w:sz="0" w:space="0" w:color="auto"/>
                  </w:divBdr>
                  <w:divsChild>
                    <w:div w:id="1015614507">
                      <w:marLeft w:val="0"/>
                      <w:marRight w:val="0"/>
                      <w:marTop w:val="0"/>
                      <w:marBottom w:val="0"/>
                      <w:divBdr>
                        <w:top w:val="none" w:sz="0" w:space="0" w:color="auto"/>
                        <w:left w:val="none" w:sz="0" w:space="0" w:color="auto"/>
                        <w:bottom w:val="none" w:sz="0" w:space="0" w:color="auto"/>
                        <w:right w:val="none" w:sz="0" w:space="0" w:color="auto"/>
                      </w:divBdr>
                      <w:divsChild>
                        <w:div w:id="1848909099">
                          <w:marLeft w:val="0"/>
                          <w:marRight w:val="0"/>
                          <w:marTop w:val="0"/>
                          <w:marBottom w:val="0"/>
                          <w:divBdr>
                            <w:top w:val="none" w:sz="0" w:space="0" w:color="auto"/>
                            <w:left w:val="none" w:sz="0" w:space="0" w:color="auto"/>
                            <w:bottom w:val="none" w:sz="0" w:space="0" w:color="auto"/>
                            <w:right w:val="none" w:sz="0" w:space="0" w:color="auto"/>
                          </w:divBdr>
                        </w:div>
                        <w:div w:id="1175535312">
                          <w:marLeft w:val="-225"/>
                          <w:marRight w:val="-225"/>
                          <w:marTop w:val="0"/>
                          <w:marBottom w:val="0"/>
                          <w:divBdr>
                            <w:top w:val="none" w:sz="0" w:space="0" w:color="auto"/>
                            <w:left w:val="none" w:sz="0" w:space="0" w:color="auto"/>
                            <w:bottom w:val="none" w:sz="0" w:space="0" w:color="auto"/>
                            <w:right w:val="none" w:sz="0" w:space="0" w:color="auto"/>
                          </w:divBdr>
                          <w:divsChild>
                            <w:div w:id="1970478554">
                              <w:marLeft w:val="0"/>
                              <w:marRight w:val="0"/>
                              <w:marTop w:val="0"/>
                              <w:marBottom w:val="0"/>
                              <w:divBdr>
                                <w:top w:val="none" w:sz="0" w:space="0" w:color="auto"/>
                                <w:left w:val="none" w:sz="0" w:space="0" w:color="auto"/>
                                <w:bottom w:val="none" w:sz="0" w:space="0" w:color="auto"/>
                                <w:right w:val="none" w:sz="0" w:space="0" w:color="auto"/>
                              </w:divBdr>
                              <w:divsChild>
                                <w:div w:id="44454915">
                                  <w:marLeft w:val="0"/>
                                  <w:marRight w:val="0"/>
                                  <w:marTop w:val="0"/>
                                  <w:marBottom w:val="75"/>
                                  <w:divBdr>
                                    <w:top w:val="none" w:sz="0" w:space="0" w:color="auto"/>
                                    <w:left w:val="none" w:sz="0" w:space="0" w:color="auto"/>
                                    <w:bottom w:val="none" w:sz="0" w:space="0" w:color="auto"/>
                                    <w:right w:val="none" w:sz="0" w:space="0" w:color="auto"/>
                                  </w:divBdr>
                                </w:div>
                                <w:div w:id="615870743">
                                  <w:marLeft w:val="0"/>
                                  <w:marRight w:val="0"/>
                                  <w:marTop w:val="0"/>
                                  <w:marBottom w:val="0"/>
                                  <w:divBdr>
                                    <w:top w:val="none" w:sz="0" w:space="0" w:color="auto"/>
                                    <w:left w:val="none" w:sz="0" w:space="0" w:color="auto"/>
                                    <w:bottom w:val="none" w:sz="0" w:space="0" w:color="auto"/>
                                    <w:right w:val="none" w:sz="0" w:space="0" w:color="auto"/>
                                  </w:divBdr>
                                  <w:divsChild>
                                    <w:div w:id="2122413839">
                                      <w:marLeft w:val="0"/>
                                      <w:marRight w:val="0"/>
                                      <w:marTop w:val="0"/>
                                      <w:marBottom w:val="0"/>
                                      <w:divBdr>
                                        <w:top w:val="single" w:sz="6" w:space="8" w:color="CFC8B9"/>
                                        <w:left w:val="single" w:sz="6" w:space="8" w:color="CFC8B9"/>
                                        <w:bottom w:val="single" w:sz="6" w:space="8" w:color="CFC8B9"/>
                                        <w:right w:val="single" w:sz="6" w:space="8" w:color="CFC8B9"/>
                                      </w:divBdr>
                                      <w:divsChild>
                                        <w:div w:id="517233507">
                                          <w:marLeft w:val="0"/>
                                          <w:marRight w:val="0"/>
                                          <w:marTop w:val="0"/>
                                          <w:marBottom w:val="0"/>
                                          <w:divBdr>
                                            <w:top w:val="none" w:sz="0" w:space="0" w:color="auto"/>
                                            <w:left w:val="none" w:sz="0" w:space="0" w:color="auto"/>
                                            <w:bottom w:val="none" w:sz="0" w:space="0" w:color="auto"/>
                                            <w:right w:val="none" w:sz="0" w:space="0" w:color="auto"/>
                                          </w:divBdr>
                                        </w:div>
                                      </w:divsChild>
                                    </w:div>
                                    <w:div w:id="854347155">
                                      <w:marLeft w:val="0"/>
                                      <w:marRight w:val="0"/>
                                      <w:marTop w:val="0"/>
                                      <w:marBottom w:val="0"/>
                                      <w:divBdr>
                                        <w:top w:val="none" w:sz="0" w:space="0" w:color="auto"/>
                                        <w:left w:val="none" w:sz="0" w:space="0" w:color="auto"/>
                                        <w:bottom w:val="none" w:sz="0" w:space="0" w:color="auto"/>
                                        <w:right w:val="none" w:sz="0" w:space="0" w:color="auto"/>
                                      </w:divBdr>
                                    </w:div>
                                  </w:divsChild>
                                </w:div>
                                <w:div w:id="1408455086">
                                  <w:marLeft w:val="0"/>
                                  <w:marRight w:val="0"/>
                                  <w:marTop w:val="0"/>
                                  <w:marBottom w:val="0"/>
                                  <w:divBdr>
                                    <w:top w:val="none" w:sz="0" w:space="0" w:color="auto"/>
                                    <w:left w:val="none" w:sz="0" w:space="0" w:color="auto"/>
                                    <w:bottom w:val="none" w:sz="0" w:space="0" w:color="auto"/>
                                    <w:right w:val="none" w:sz="0" w:space="0" w:color="auto"/>
                                  </w:divBdr>
                                </w:div>
                                <w:div w:id="1582253547">
                                  <w:marLeft w:val="0"/>
                                  <w:marRight w:val="0"/>
                                  <w:marTop w:val="0"/>
                                  <w:marBottom w:val="0"/>
                                  <w:divBdr>
                                    <w:top w:val="none" w:sz="0" w:space="0" w:color="auto"/>
                                    <w:left w:val="none" w:sz="0" w:space="0" w:color="auto"/>
                                    <w:bottom w:val="none" w:sz="0" w:space="0" w:color="auto"/>
                                    <w:right w:val="none" w:sz="0" w:space="0" w:color="auto"/>
                                  </w:divBdr>
                                </w:div>
                                <w:div w:id="1651979555">
                                  <w:marLeft w:val="0"/>
                                  <w:marRight w:val="0"/>
                                  <w:marTop w:val="0"/>
                                  <w:marBottom w:val="0"/>
                                  <w:divBdr>
                                    <w:top w:val="none" w:sz="0" w:space="0" w:color="auto"/>
                                    <w:left w:val="none" w:sz="0" w:space="0" w:color="auto"/>
                                    <w:bottom w:val="none" w:sz="0" w:space="0" w:color="auto"/>
                                    <w:right w:val="none" w:sz="0" w:space="0" w:color="auto"/>
                                  </w:divBdr>
                                </w:div>
                                <w:div w:id="236524101">
                                  <w:marLeft w:val="0"/>
                                  <w:marRight w:val="0"/>
                                  <w:marTop w:val="0"/>
                                  <w:marBottom w:val="0"/>
                                  <w:divBdr>
                                    <w:top w:val="none" w:sz="0" w:space="0" w:color="auto"/>
                                    <w:left w:val="none" w:sz="0" w:space="0" w:color="auto"/>
                                    <w:bottom w:val="none" w:sz="0" w:space="0" w:color="auto"/>
                                    <w:right w:val="none" w:sz="0" w:space="0" w:color="auto"/>
                                  </w:divBdr>
                                  <w:divsChild>
                                    <w:div w:id="563956630">
                                      <w:marLeft w:val="0"/>
                                      <w:marRight w:val="0"/>
                                      <w:marTop w:val="0"/>
                                      <w:marBottom w:val="0"/>
                                      <w:divBdr>
                                        <w:top w:val="none" w:sz="0" w:space="0" w:color="auto"/>
                                        <w:left w:val="none" w:sz="0" w:space="0" w:color="auto"/>
                                        <w:bottom w:val="none" w:sz="0" w:space="0" w:color="auto"/>
                                        <w:right w:val="none" w:sz="0" w:space="0" w:color="auto"/>
                                      </w:divBdr>
                                    </w:div>
                                    <w:div w:id="1621718507">
                                      <w:marLeft w:val="0"/>
                                      <w:marRight w:val="0"/>
                                      <w:marTop w:val="0"/>
                                      <w:marBottom w:val="0"/>
                                      <w:divBdr>
                                        <w:top w:val="none" w:sz="0" w:space="0" w:color="auto"/>
                                        <w:left w:val="none" w:sz="0" w:space="0" w:color="auto"/>
                                        <w:bottom w:val="none" w:sz="0" w:space="0" w:color="auto"/>
                                        <w:right w:val="none" w:sz="0" w:space="0" w:color="auto"/>
                                      </w:divBdr>
                                    </w:div>
                                    <w:div w:id="1350983379">
                                      <w:marLeft w:val="0"/>
                                      <w:marRight w:val="0"/>
                                      <w:marTop w:val="0"/>
                                      <w:marBottom w:val="0"/>
                                      <w:divBdr>
                                        <w:top w:val="none" w:sz="0" w:space="0" w:color="auto"/>
                                        <w:left w:val="none" w:sz="0" w:space="0" w:color="auto"/>
                                        <w:bottom w:val="none" w:sz="0" w:space="0" w:color="auto"/>
                                        <w:right w:val="none" w:sz="0" w:space="0" w:color="auto"/>
                                      </w:divBdr>
                                    </w:div>
                                    <w:div w:id="1462381189">
                                      <w:marLeft w:val="0"/>
                                      <w:marRight w:val="0"/>
                                      <w:marTop w:val="0"/>
                                      <w:marBottom w:val="0"/>
                                      <w:divBdr>
                                        <w:top w:val="none" w:sz="0" w:space="0" w:color="auto"/>
                                        <w:left w:val="none" w:sz="0" w:space="0" w:color="auto"/>
                                        <w:bottom w:val="none" w:sz="0" w:space="0" w:color="auto"/>
                                        <w:right w:val="none" w:sz="0" w:space="0" w:color="auto"/>
                                      </w:divBdr>
                                    </w:div>
                                    <w:div w:id="884414190">
                                      <w:marLeft w:val="0"/>
                                      <w:marRight w:val="0"/>
                                      <w:marTop w:val="0"/>
                                      <w:marBottom w:val="0"/>
                                      <w:divBdr>
                                        <w:top w:val="none" w:sz="0" w:space="0" w:color="auto"/>
                                        <w:left w:val="none" w:sz="0" w:space="0" w:color="auto"/>
                                        <w:bottom w:val="none" w:sz="0" w:space="0" w:color="auto"/>
                                        <w:right w:val="none" w:sz="0" w:space="0" w:color="auto"/>
                                      </w:divBdr>
                                    </w:div>
                                    <w:div w:id="1185483025">
                                      <w:marLeft w:val="0"/>
                                      <w:marRight w:val="0"/>
                                      <w:marTop w:val="0"/>
                                      <w:marBottom w:val="0"/>
                                      <w:divBdr>
                                        <w:top w:val="none" w:sz="0" w:space="0" w:color="auto"/>
                                        <w:left w:val="none" w:sz="0" w:space="0" w:color="auto"/>
                                        <w:bottom w:val="none" w:sz="0" w:space="0" w:color="auto"/>
                                        <w:right w:val="none" w:sz="0" w:space="0" w:color="auto"/>
                                      </w:divBdr>
                                    </w:div>
                                    <w:div w:id="1544176130">
                                      <w:marLeft w:val="0"/>
                                      <w:marRight w:val="0"/>
                                      <w:marTop w:val="0"/>
                                      <w:marBottom w:val="0"/>
                                      <w:divBdr>
                                        <w:top w:val="none" w:sz="0" w:space="0" w:color="auto"/>
                                        <w:left w:val="none" w:sz="0" w:space="0" w:color="auto"/>
                                        <w:bottom w:val="none" w:sz="0" w:space="0" w:color="auto"/>
                                        <w:right w:val="none" w:sz="0" w:space="0" w:color="auto"/>
                                      </w:divBdr>
                                    </w:div>
                                    <w:div w:id="1861355511">
                                      <w:marLeft w:val="0"/>
                                      <w:marRight w:val="0"/>
                                      <w:marTop w:val="0"/>
                                      <w:marBottom w:val="0"/>
                                      <w:divBdr>
                                        <w:top w:val="none" w:sz="0" w:space="0" w:color="auto"/>
                                        <w:left w:val="none" w:sz="0" w:space="0" w:color="auto"/>
                                        <w:bottom w:val="none" w:sz="0" w:space="0" w:color="auto"/>
                                        <w:right w:val="none" w:sz="0" w:space="0" w:color="auto"/>
                                      </w:divBdr>
                                    </w:div>
                                    <w:div w:id="452016979">
                                      <w:marLeft w:val="0"/>
                                      <w:marRight w:val="0"/>
                                      <w:marTop w:val="0"/>
                                      <w:marBottom w:val="0"/>
                                      <w:divBdr>
                                        <w:top w:val="none" w:sz="0" w:space="0" w:color="auto"/>
                                        <w:left w:val="none" w:sz="0" w:space="0" w:color="auto"/>
                                        <w:bottom w:val="none" w:sz="0" w:space="0" w:color="auto"/>
                                        <w:right w:val="none" w:sz="0" w:space="0" w:color="auto"/>
                                      </w:divBdr>
                                    </w:div>
                                    <w:div w:id="10031322">
                                      <w:marLeft w:val="0"/>
                                      <w:marRight w:val="0"/>
                                      <w:marTop w:val="0"/>
                                      <w:marBottom w:val="0"/>
                                      <w:divBdr>
                                        <w:top w:val="none" w:sz="0" w:space="0" w:color="auto"/>
                                        <w:left w:val="none" w:sz="0" w:space="0" w:color="auto"/>
                                        <w:bottom w:val="none" w:sz="0" w:space="0" w:color="auto"/>
                                        <w:right w:val="none" w:sz="0" w:space="0" w:color="auto"/>
                                      </w:divBdr>
                                    </w:div>
                                    <w:div w:id="963999352">
                                      <w:marLeft w:val="0"/>
                                      <w:marRight w:val="0"/>
                                      <w:marTop w:val="0"/>
                                      <w:marBottom w:val="0"/>
                                      <w:divBdr>
                                        <w:top w:val="none" w:sz="0" w:space="0" w:color="auto"/>
                                        <w:left w:val="none" w:sz="0" w:space="0" w:color="auto"/>
                                        <w:bottom w:val="none" w:sz="0" w:space="0" w:color="auto"/>
                                        <w:right w:val="none" w:sz="0" w:space="0" w:color="auto"/>
                                      </w:divBdr>
                                    </w:div>
                                    <w:div w:id="223150774">
                                      <w:marLeft w:val="0"/>
                                      <w:marRight w:val="0"/>
                                      <w:marTop w:val="0"/>
                                      <w:marBottom w:val="0"/>
                                      <w:divBdr>
                                        <w:top w:val="none" w:sz="0" w:space="0" w:color="auto"/>
                                        <w:left w:val="none" w:sz="0" w:space="0" w:color="auto"/>
                                        <w:bottom w:val="none" w:sz="0" w:space="0" w:color="auto"/>
                                        <w:right w:val="none" w:sz="0" w:space="0" w:color="auto"/>
                                      </w:divBdr>
                                    </w:div>
                                    <w:div w:id="282150845">
                                      <w:marLeft w:val="0"/>
                                      <w:marRight w:val="0"/>
                                      <w:marTop w:val="0"/>
                                      <w:marBottom w:val="0"/>
                                      <w:divBdr>
                                        <w:top w:val="none" w:sz="0" w:space="0" w:color="auto"/>
                                        <w:left w:val="none" w:sz="0" w:space="0" w:color="auto"/>
                                        <w:bottom w:val="none" w:sz="0" w:space="0" w:color="auto"/>
                                        <w:right w:val="none" w:sz="0" w:space="0" w:color="auto"/>
                                      </w:divBdr>
                                    </w:div>
                                    <w:div w:id="1203177636">
                                      <w:marLeft w:val="0"/>
                                      <w:marRight w:val="0"/>
                                      <w:marTop w:val="0"/>
                                      <w:marBottom w:val="0"/>
                                      <w:divBdr>
                                        <w:top w:val="none" w:sz="0" w:space="0" w:color="auto"/>
                                        <w:left w:val="none" w:sz="0" w:space="0" w:color="auto"/>
                                        <w:bottom w:val="none" w:sz="0" w:space="0" w:color="auto"/>
                                        <w:right w:val="none" w:sz="0" w:space="0" w:color="auto"/>
                                      </w:divBdr>
                                    </w:div>
                                    <w:div w:id="2128352563">
                                      <w:marLeft w:val="0"/>
                                      <w:marRight w:val="0"/>
                                      <w:marTop w:val="0"/>
                                      <w:marBottom w:val="0"/>
                                      <w:divBdr>
                                        <w:top w:val="none" w:sz="0" w:space="0" w:color="auto"/>
                                        <w:left w:val="none" w:sz="0" w:space="0" w:color="auto"/>
                                        <w:bottom w:val="none" w:sz="0" w:space="0" w:color="auto"/>
                                        <w:right w:val="none" w:sz="0" w:space="0" w:color="auto"/>
                                      </w:divBdr>
                                    </w:div>
                                    <w:div w:id="1674796698">
                                      <w:marLeft w:val="0"/>
                                      <w:marRight w:val="0"/>
                                      <w:marTop w:val="0"/>
                                      <w:marBottom w:val="0"/>
                                      <w:divBdr>
                                        <w:top w:val="none" w:sz="0" w:space="0" w:color="auto"/>
                                        <w:left w:val="none" w:sz="0" w:space="0" w:color="auto"/>
                                        <w:bottom w:val="none" w:sz="0" w:space="0" w:color="auto"/>
                                        <w:right w:val="none" w:sz="0" w:space="0" w:color="auto"/>
                                      </w:divBdr>
                                    </w:div>
                                    <w:div w:id="1584103022">
                                      <w:marLeft w:val="0"/>
                                      <w:marRight w:val="0"/>
                                      <w:marTop w:val="0"/>
                                      <w:marBottom w:val="0"/>
                                      <w:divBdr>
                                        <w:top w:val="none" w:sz="0" w:space="0" w:color="auto"/>
                                        <w:left w:val="none" w:sz="0" w:space="0" w:color="auto"/>
                                        <w:bottom w:val="none" w:sz="0" w:space="0" w:color="auto"/>
                                        <w:right w:val="none" w:sz="0" w:space="0" w:color="auto"/>
                                      </w:divBdr>
                                    </w:div>
                                    <w:div w:id="2139449851">
                                      <w:marLeft w:val="0"/>
                                      <w:marRight w:val="0"/>
                                      <w:marTop w:val="0"/>
                                      <w:marBottom w:val="0"/>
                                      <w:divBdr>
                                        <w:top w:val="none" w:sz="0" w:space="0" w:color="auto"/>
                                        <w:left w:val="none" w:sz="0" w:space="0" w:color="auto"/>
                                        <w:bottom w:val="none" w:sz="0" w:space="0" w:color="auto"/>
                                        <w:right w:val="none" w:sz="0" w:space="0" w:color="auto"/>
                                      </w:divBdr>
                                    </w:div>
                                    <w:div w:id="1498813219">
                                      <w:marLeft w:val="0"/>
                                      <w:marRight w:val="0"/>
                                      <w:marTop w:val="0"/>
                                      <w:marBottom w:val="0"/>
                                      <w:divBdr>
                                        <w:top w:val="none" w:sz="0" w:space="0" w:color="auto"/>
                                        <w:left w:val="none" w:sz="0" w:space="0" w:color="auto"/>
                                        <w:bottom w:val="none" w:sz="0" w:space="0" w:color="auto"/>
                                        <w:right w:val="none" w:sz="0" w:space="0" w:color="auto"/>
                                      </w:divBdr>
                                    </w:div>
                                    <w:div w:id="947463686">
                                      <w:marLeft w:val="0"/>
                                      <w:marRight w:val="0"/>
                                      <w:marTop w:val="0"/>
                                      <w:marBottom w:val="0"/>
                                      <w:divBdr>
                                        <w:top w:val="none" w:sz="0" w:space="0" w:color="auto"/>
                                        <w:left w:val="none" w:sz="0" w:space="0" w:color="auto"/>
                                        <w:bottom w:val="none" w:sz="0" w:space="0" w:color="auto"/>
                                        <w:right w:val="none" w:sz="0" w:space="0" w:color="auto"/>
                                      </w:divBdr>
                                    </w:div>
                                    <w:div w:id="933709674">
                                      <w:marLeft w:val="0"/>
                                      <w:marRight w:val="0"/>
                                      <w:marTop w:val="0"/>
                                      <w:marBottom w:val="0"/>
                                      <w:divBdr>
                                        <w:top w:val="none" w:sz="0" w:space="0" w:color="auto"/>
                                        <w:left w:val="none" w:sz="0" w:space="0" w:color="auto"/>
                                        <w:bottom w:val="none" w:sz="0" w:space="0" w:color="auto"/>
                                        <w:right w:val="none" w:sz="0" w:space="0" w:color="auto"/>
                                      </w:divBdr>
                                    </w:div>
                                    <w:div w:id="1088388574">
                                      <w:marLeft w:val="0"/>
                                      <w:marRight w:val="0"/>
                                      <w:marTop w:val="0"/>
                                      <w:marBottom w:val="0"/>
                                      <w:divBdr>
                                        <w:top w:val="none" w:sz="0" w:space="0" w:color="auto"/>
                                        <w:left w:val="none" w:sz="0" w:space="0" w:color="auto"/>
                                        <w:bottom w:val="none" w:sz="0" w:space="0" w:color="auto"/>
                                        <w:right w:val="none" w:sz="0" w:space="0" w:color="auto"/>
                                      </w:divBdr>
                                    </w:div>
                                    <w:div w:id="1612783970">
                                      <w:marLeft w:val="0"/>
                                      <w:marRight w:val="0"/>
                                      <w:marTop w:val="0"/>
                                      <w:marBottom w:val="0"/>
                                      <w:divBdr>
                                        <w:top w:val="none" w:sz="0" w:space="0" w:color="auto"/>
                                        <w:left w:val="none" w:sz="0" w:space="0" w:color="auto"/>
                                        <w:bottom w:val="none" w:sz="0" w:space="0" w:color="auto"/>
                                        <w:right w:val="none" w:sz="0" w:space="0" w:color="auto"/>
                                      </w:divBdr>
                                    </w:div>
                                    <w:div w:id="1355420057">
                                      <w:marLeft w:val="0"/>
                                      <w:marRight w:val="0"/>
                                      <w:marTop w:val="0"/>
                                      <w:marBottom w:val="0"/>
                                      <w:divBdr>
                                        <w:top w:val="none" w:sz="0" w:space="0" w:color="auto"/>
                                        <w:left w:val="none" w:sz="0" w:space="0" w:color="auto"/>
                                        <w:bottom w:val="none" w:sz="0" w:space="0" w:color="auto"/>
                                        <w:right w:val="none" w:sz="0" w:space="0" w:color="auto"/>
                                      </w:divBdr>
                                    </w:div>
                                    <w:div w:id="669875000">
                                      <w:marLeft w:val="0"/>
                                      <w:marRight w:val="0"/>
                                      <w:marTop w:val="0"/>
                                      <w:marBottom w:val="0"/>
                                      <w:divBdr>
                                        <w:top w:val="none" w:sz="0" w:space="0" w:color="auto"/>
                                        <w:left w:val="none" w:sz="0" w:space="0" w:color="auto"/>
                                        <w:bottom w:val="none" w:sz="0" w:space="0" w:color="auto"/>
                                        <w:right w:val="none" w:sz="0" w:space="0" w:color="auto"/>
                                      </w:divBdr>
                                    </w:div>
                                    <w:div w:id="969938021">
                                      <w:marLeft w:val="0"/>
                                      <w:marRight w:val="0"/>
                                      <w:marTop w:val="0"/>
                                      <w:marBottom w:val="0"/>
                                      <w:divBdr>
                                        <w:top w:val="none" w:sz="0" w:space="0" w:color="auto"/>
                                        <w:left w:val="none" w:sz="0" w:space="0" w:color="auto"/>
                                        <w:bottom w:val="none" w:sz="0" w:space="0" w:color="auto"/>
                                        <w:right w:val="none" w:sz="0" w:space="0" w:color="auto"/>
                                      </w:divBdr>
                                    </w:div>
                                    <w:div w:id="1880125911">
                                      <w:marLeft w:val="0"/>
                                      <w:marRight w:val="0"/>
                                      <w:marTop w:val="0"/>
                                      <w:marBottom w:val="0"/>
                                      <w:divBdr>
                                        <w:top w:val="none" w:sz="0" w:space="0" w:color="auto"/>
                                        <w:left w:val="none" w:sz="0" w:space="0" w:color="auto"/>
                                        <w:bottom w:val="none" w:sz="0" w:space="0" w:color="auto"/>
                                        <w:right w:val="none" w:sz="0" w:space="0" w:color="auto"/>
                                      </w:divBdr>
                                    </w:div>
                                    <w:div w:id="1722165897">
                                      <w:marLeft w:val="0"/>
                                      <w:marRight w:val="0"/>
                                      <w:marTop w:val="0"/>
                                      <w:marBottom w:val="0"/>
                                      <w:divBdr>
                                        <w:top w:val="none" w:sz="0" w:space="0" w:color="auto"/>
                                        <w:left w:val="none" w:sz="0" w:space="0" w:color="auto"/>
                                        <w:bottom w:val="none" w:sz="0" w:space="0" w:color="auto"/>
                                        <w:right w:val="none" w:sz="0" w:space="0" w:color="auto"/>
                                      </w:divBdr>
                                    </w:div>
                                    <w:div w:id="1540971383">
                                      <w:marLeft w:val="0"/>
                                      <w:marRight w:val="0"/>
                                      <w:marTop w:val="0"/>
                                      <w:marBottom w:val="0"/>
                                      <w:divBdr>
                                        <w:top w:val="none" w:sz="0" w:space="0" w:color="auto"/>
                                        <w:left w:val="none" w:sz="0" w:space="0" w:color="auto"/>
                                        <w:bottom w:val="none" w:sz="0" w:space="0" w:color="auto"/>
                                        <w:right w:val="none" w:sz="0" w:space="0" w:color="auto"/>
                                      </w:divBdr>
                                    </w:div>
                                    <w:div w:id="369763421">
                                      <w:marLeft w:val="0"/>
                                      <w:marRight w:val="0"/>
                                      <w:marTop w:val="0"/>
                                      <w:marBottom w:val="0"/>
                                      <w:divBdr>
                                        <w:top w:val="none" w:sz="0" w:space="0" w:color="auto"/>
                                        <w:left w:val="none" w:sz="0" w:space="0" w:color="auto"/>
                                        <w:bottom w:val="none" w:sz="0" w:space="0" w:color="auto"/>
                                        <w:right w:val="none" w:sz="0" w:space="0" w:color="auto"/>
                                      </w:divBdr>
                                    </w:div>
                                  </w:divsChild>
                                </w:div>
                                <w:div w:id="113275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3658370">
      <w:bodyDiv w:val="1"/>
      <w:marLeft w:val="0"/>
      <w:marRight w:val="0"/>
      <w:marTop w:val="0"/>
      <w:marBottom w:val="0"/>
      <w:divBdr>
        <w:top w:val="none" w:sz="0" w:space="0" w:color="auto"/>
        <w:left w:val="none" w:sz="0" w:space="0" w:color="auto"/>
        <w:bottom w:val="none" w:sz="0" w:space="0" w:color="auto"/>
        <w:right w:val="none" w:sz="0" w:space="0" w:color="auto"/>
      </w:divBdr>
      <w:divsChild>
        <w:div w:id="428893315">
          <w:marLeft w:val="0"/>
          <w:marRight w:val="0"/>
          <w:marTop w:val="0"/>
          <w:marBottom w:val="0"/>
          <w:divBdr>
            <w:top w:val="none" w:sz="0" w:space="0" w:color="auto"/>
            <w:left w:val="none" w:sz="0" w:space="0" w:color="auto"/>
            <w:bottom w:val="none" w:sz="0" w:space="0" w:color="auto"/>
            <w:right w:val="none" w:sz="0" w:space="0" w:color="auto"/>
          </w:divBdr>
          <w:divsChild>
            <w:div w:id="2066223176">
              <w:marLeft w:val="0"/>
              <w:marRight w:val="0"/>
              <w:marTop w:val="0"/>
              <w:marBottom w:val="0"/>
              <w:divBdr>
                <w:top w:val="none" w:sz="0" w:space="0" w:color="auto"/>
                <w:left w:val="none" w:sz="0" w:space="0" w:color="auto"/>
                <w:bottom w:val="none" w:sz="0" w:space="0" w:color="auto"/>
                <w:right w:val="none" w:sz="0" w:space="0" w:color="auto"/>
              </w:divBdr>
              <w:divsChild>
                <w:div w:id="207379953">
                  <w:marLeft w:val="0"/>
                  <w:marRight w:val="0"/>
                  <w:marTop w:val="0"/>
                  <w:marBottom w:val="0"/>
                  <w:divBdr>
                    <w:top w:val="none" w:sz="0" w:space="0" w:color="auto"/>
                    <w:left w:val="none" w:sz="0" w:space="0" w:color="auto"/>
                    <w:bottom w:val="none" w:sz="0" w:space="0" w:color="auto"/>
                    <w:right w:val="none" w:sz="0" w:space="0" w:color="auto"/>
                  </w:divBdr>
                  <w:divsChild>
                    <w:div w:id="1206411544">
                      <w:marLeft w:val="0"/>
                      <w:marRight w:val="0"/>
                      <w:marTop w:val="0"/>
                      <w:marBottom w:val="0"/>
                      <w:divBdr>
                        <w:top w:val="none" w:sz="0" w:space="0" w:color="auto"/>
                        <w:left w:val="none" w:sz="0" w:space="0" w:color="auto"/>
                        <w:bottom w:val="none" w:sz="0" w:space="0" w:color="auto"/>
                        <w:right w:val="none" w:sz="0" w:space="0" w:color="auto"/>
                      </w:divBdr>
                      <w:divsChild>
                        <w:div w:id="1898976589">
                          <w:marLeft w:val="-225"/>
                          <w:marRight w:val="-225"/>
                          <w:marTop w:val="0"/>
                          <w:marBottom w:val="0"/>
                          <w:divBdr>
                            <w:top w:val="none" w:sz="0" w:space="0" w:color="auto"/>
                            <w:left w:val="none" w:sz="0" w:space="0" w:color="auto"/>
                            <w:bottom w:val="none" w:sz="0" w:space="0" w:color="auto"/>
                            <w:right w:val="none" w:sz="0" w:space="0" w:color="auto"/>
                          </w:divBdr>
                          <w:divsChild>
                            <w:div w:id="378667671">
                              <w:marLeft w:val="0"/>
                              <w:marRight w:val="0"/>
                              <w:marTop w:val="0"/>
                              <w:marBottom w:val="0"/>
                              <w:divBdr>
                                <w:top w:val="none" w:sz="0" w:space="0" w:color="auto"/>
                                <w:left w:val="none" w:sz="0" w:space="0" w:color="auto"/>
                                <w:bottom w:val="none" w:sz="0" w:space="0" w:color="auto"/>
                                <w:right w:val="none" w:sz="0" w:space="0" w:color="auto"/>
                              </w:divBdr>
                              <w:divsChild>
                                <w:div w:id="260991023">
                                  <w:marLeft w:val="0"/>
                                  <w:marRight w:val="0"/>
                                  <w:marTop w:val="0"/>
                                  <w:marBottom w:val="0"/>
                                  <w:divBdr>
                                    <w:top w:val="none" w:sz="0" w:space="0" w:color="auto"/>
                                    <w:left w:val="none" w:sz="0" w:space="0" w:color="auto"/>
                                    <w:bottom w:val="none" w:sz="0" w:space="0" w:color="auto"/>
                                    <w:right w:val="none" w:sz="0" w:space="0" w:color="auto"/>
                                  </w:divBdr>
                                  <w:divsChild>
                                    <w:div w:id="1541479256">
                                      <w:marLeft w:val="0"/>
                                      <w:marRight w:val="0"/>
                                      <w:marTop w:val="0"/>
                                      <w:marBottom w:val="300"/>
                                      <w:divBdr>
                                        <w:top w:val="none" w:sz="0" w:space="0" w:color="auto"/>
                                        <w:left w:val="none" w:sz="0" w:space="0" w:color="auto"/>
                                        <w:bottom w:val="none" w:sz="0" w:space="0" w:color="auto"/>
                                        <w:right w:val="none" w:sz="0" w:space="0" w:color="auto"/>
                                      </w:divBdr>
                                    </w:div>
                                  </w:divsChild>
                                </w:div>
                                <w:div w:id="8291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8140861">
      <w:bodyDiv w:val="1"/>
      <w:marLeft w:val="0"/>
      <w:marRight w:val="0"/>
      <w:marTop w:val="0"/>
      <w:marBottom w:val="0"/>
      <w:divBdr>
        <w:top w:val="none" w:sz="0" w:space="0" w:color="auto"/>
        <w:left w:val="none" w:sz="0" w:space="0" w:color="auto"/>
        <w:bottom w:val="none" w:sz="0" w:space="0" w:color="auto"/>
        <w:right w:val="none" w:sz="0" w:space="0" w:color="auto"/>
      </w:divBdr>
      <w:divsChild>
        <w:div w:id="2116705241">
          <w:marLeft w:val="0"/>
          <w:marRight w:val="0"/>
          <w:marTop w:val="0"/>
          <w:marBottom w:val="0"/>
          <w:divBdr>
            <w:top w:val="none" w:sz="0" w:space="0" w:color="auto"/>
            <w:left w:val="none" w:sz="0" w:space="0" w:color="auto"/>
            <w:bottom w:val="none" w:sz="0" w:space="0" w:color="auto"/>
            <w:right w:val="none" w:sz="0" w:space="0" w:color="auto"/>
          </w:divBdr>
          <w:divsChild>
            <w:div w:id="546333653">
              <w:marLeft w:val="0"/>
              <w:marRight w:val="0"/>
              <w:marTop w:val="0"/>
              <w:marBottom w:val="0"/>
              <w:divBdr>
                <w:top w:val="none" w:sz="0" w:space="0" w:color="auto"/>
                <w:left w:val="none" w:sz="0" w:space="0" w:color="auto"/>
                <w:bottom w:val="none" w:sz="0" w:space="0" w:color="auto"/>
                <w:right w:val="none" w:sz="0" w:space="0" w:color="auto"/>
              </w:divBdr>
              <w:divsChild>
                <w:div w:id="1879312989">
                  <w:marLeft w:val="0"/>
                  <w:marRight w:val="0"/>
                  <w:marTop w:val="0"/>
                  <w:marBottom w:val="0"/>
                  <w:divBdr>
                    <w:top w:val="none" w:sz="0" w:space="0" w:color="auto"/>
                    <w:left w:val="none" w:sz="0" w:space="0" w:color="auto"/>
                    <w:bottom w:val="none" w:sz="0" w:space="0" w:color="auto"/>
                    <w:right w:val="none" w:sz="0" w:space="0" w:color="auto"/>
                  </w:divBdr>
                  <w:divsChild>
                    <w:div w:id="1128858086">
                      <w:marLeft w:val="0"/>
                      <w:marRight w:val="0"/>
                      <w:marTop w:val="0"/>
                      <w:marBottom w:val="0"/>
                      <w:divBdr>
                        <w:top w:val="none" w:sz="0" w:space="0" w:color="auto"/>
                        <w:left w:val="none" w:sz="0" w:space="0" w:color="auto"/>
                        <w:bottom w:val="none" w:sz="0" w:space="0" w:color="auto"/>
                        <w:right w:val="none" w:sz="0" w:space="0" w:color="auto"/>
                      </w:divBdr>
                      <w:divsChild>
                        <w:div w:id="386799653">
                          <w:marLeft w:val="-225"/>
                          <w:marRight w:val="-225"/>
                          <w:marTop w:val="0"/>
                          <w:marBottom w:val="0"/>
                          <w:divBdr>
                            <w:top w:val="none" w:sz="0" w:space="0" w:color="auto"/>
                            <w:left w:val="none" w:sz="0" w:space="0" w:color="auto"/>
                            <w:bottom w:val="none" w:sz="0" w:space="0" w:color="auto"/>
                            <w:right w:val="none" w:sz="0" w:space="0" w:color="auto"/>
                          </w:divBdr>
                          <w:divsChild>
                            <w:div w:id="1066802479">
                              <w:marLeft w:val="0"/>
                              <w:marRight w:val="0"/>
                              <w:marTop w:val="0"/>
                              <w:marBottom w:val="0"/>
                              <w:divBdr>
                                <w:top w:val="none" w:sz="0" w:space="0" w:color="auto"/>
                                <w:left w:val="none" w:sz="0" w:space="0" w:color="auto"/>
                                <w:bottom w:val="none" w:sz="0" w:space="0" w:color="auto"/>
                                <w:right w:val="none" w:sz="0" w:space="0" w:color="auto"/>
                              </w:divBdr>
                              <w:divsChild>
                                <w:div w:id="1268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062132">
      <w:bodyDiv w:val="1"/>
      <w:marLeft w:val="0"/>
      <w:marRight w:val="0"/>
      <w:marTop w:val="0"/>
      <w:marBottom w:val="0"/>
      <w:divBdr>
        <w:top w:val="none" w:sz="0" w:space="0" w:color="auto"/>
        <w:left w:val="none" w:sz="0" w:space="0" w:color="auto"/>
        <w:bottom w:val="none" w:sz="0" w:space="0" w:color="auto"/>
        <w:right w:val="none" w:sz="0" w:space="0" w:color="auto"/>
      </w:divBdr>
      <w:divsChild>
        <w:div w:id="722093946">
          <w:marLeft w:val="0"/>
          <w:marRight w:val="0"/>
          <w:marTop w:val="0"/>
          <w:marBottom w:val="0"/>
          <w:divBdr>
            <w:top w:val="none" w:sz="0" w:space="0" w:color="auto"/>
            <w:left w:val="none" w:sz="0" w:space="0" w:color="auto"/>
            <w:bottom w:val="none" w:sz="0" w:space="0" w:color="auto"/>
            <w:right w:val="none" w:sz="0" w:space="0" w:color="auto"/>
          </w:divBdr>
          <w:divsChild>
            <w:div w:id="1826698929">
              <w:marLeft w:val="0"/>
              <w:marRight w:val="0"/>
              <w:marTop w:val="0"/>
              <w:marBottom w:val="0"/>
              <w:divBdr>
                <w:top w:val="none" w:sz="0" w:space="0" w:color="auto"/>
                <w:left w:val="none" w:sz="0" w:space="0" w:color="auto"/>
                <w:bottom w:val="none" w:sz="0" w:space="0" w:color="auto"/>
                <w:right w:val="none" w:sz="0" w:space="0" w:color="auto"/>
              </w:divBdr>
              <w:divsChild>
                <w:div w:id="1528906913">
                  <w:marLeft w:val="0"/>
                  <w:marRight w:val="0"/>
                  <w:marTop w:val="0"/>
                  <w:marBottom w:val="0"/>
                  <w:divBdr>
                    <w:top w:val="none" w:sz="0" w:space="0" w:color="auto"/>
                    <w:left w:val="none" w:sz="0" w:space="0" w:color="auto"/>
                    <w:bottom w:val="none" w:sz="0" w:space="0" w:color="auto"/>
                    <w:right w:val="none" w:sz="0" w:space="0" w:color="auto"/>
                  </w:divBdr>
                  <w:divsChild>
                    <w:div w:id="2013218706">
                      <w:marLeft w:val="0"/>
                      <w:marRight w:val="0"/>
                      <w:marTop w:val="0"/>
                      <w:marBottom w:val="0"/>
                      <w:divBdr>
                        <w:top w:val="none" w:sz="0" w:space="0" w:color="auto"/>
                        <w:left w:val="none" w:sz="0" w:space="0" w:color="auto"/>
                        <w:bottom w:val="none" w:sz="0" w:space="0" w:color="auto"/>
                        <w:right w:val="none" w:sz="0" w:space="0" w:color="auto"/>
                      </w:divBdr>
                      <w:divsChild>
                        <w:div w:id="822620333">
                          <w:marLeft w:val="0"/>
                          <w:marRight w:val="0"/>
                          <w:marTop w:val="0"/>
                          <w:marBottom w:val="0"/>
                          <w:divBdr>
                            <w:top w:val="none" w:sz="0" w:space="0" w:color="auto"/>
                            <w:left w:val="none" w:sz="0" w:space="0" w:color="auto"/>
                            <w:bottom w:val="none" w:sz="0" w:space="0" w:color="auto"/>
                            <w:right w:val="none" w:sz="0" w:space="0" w:color="auto"/>
                          </w:divBdr>
                        </w:div>
                        <w:div w:id="256209911">
                          <w:marLeft w:val="-225"/>
                          <w:marRight w:val="-225"/>
                          <w:marTop w:val="0"/>
                          <w:marBottom w:val="0"/>
                          <w:divBdr>
                            <w:top w:val="none" w:sz="0" w:space="0" w:color="auto"/>
                            <w:left w:val="none" w:sz="0" w:space="0" w:color="auto"/>
                            <w:bottom w:val="none" w:sz="0" w:space="0" w:color="auto"/>
                            <w:right w:val="none" w:sz="0" w:space="0" w:color="auto"/>
                          </w:divBdr>
                          <w:divsChild>
                            <w:div w:id="486480805">
                              <w:marLeft w:val="0"/>
                              <w:marRight w:val="0"/>
                              <w:marTop w:val="0"/>
                              <w:marBottom w:val="0"/>
                              <w:divBdr>
                                <w:top w:val="none" w:sz="0" w:space="0" w:color="auto"/>
                                <w:left w:val="none" w:sz="0" w:space="0" w:color="auto"/>
                                <w:bottom w:val="none" w:sz="0" w:space="0" w:color="auto"/>
                                <w:right w:val="none" w:sz="0" w:space="0" w:color="auto"/>
                              </w:divBdr>
                              <w:divsChild>
                                <w:div w:id="2028209550">
                                  <w:marLeft w:val="0"/>
                                  <w:marRight w:val="0"/>
                                  <w:marTop w:val="0"/>
                                  <w:marBottom w:val="75"/>
                                  <w:divBdr>
                                    <w:top w:val="none" w:sz="0" w:space="0" w:color="auto"/>
                                    <w:left w:val="none" w:sz="0" w:space="0" w:color="auto"/>
                                    <w:bottom w:val="none" w:sz="0" w:space="0" w:color="auto"/>
                                    <w:right w:val="none" w:sz="0" w:space="0" w:color="auto"/>
                                  </w:divBdr>
                                </w:div>
                                <w:div w:id="715860893">
                                  <w:marLeft w:val="0"/>
                                  <w:marRight w:val="0"/>
                                  <w:marTop w:val="0"/>
                                  <w:marBottom w:val="0"/>
                                  <w:divBdr>
                                    <w:top w:val="none" w:sz="0" w:space="0" w:color="auto"/>
                                    <w:left w:val="none" w:sz="0" w:space="0" w:color="auto"/>
                                    <w:bottom w:val="none" w:sz="0" w:space="0" w:color="auto"/>
                                    <w:right w:val="none" w:sz="0" w:space="0" w:color="auto"/>
                                  </w:divBdr>
                                  <w:divsChild>
                                    <w:div w:id="760224504">
                                      <w:marLeft w:val="0"/>
                                      <w:marRight w:val="0"/>
                                      <w:marTop w:val="0"/>
                                      <w:marBottom w:val="0"/>
                                      <w:divBdr>
                                        <w:top w:val="single" w:sz="6" w:space="8" w:color="CFC8B9"/>
                                        <w:left w:val="single" w:sz="6" w:space="8" w:color="CFC8B9"/>
                                        <w:bottom w:val="single" w:sz="6" w:space="8" w:color="CFC8B9"/>
                                        <w:right w:val="single" w:sz="6" w:space="8" w:color="CFC8B9"/>
                                      </w:divBdr>
                                      <w:divsChild>
                                        <w:div w:id="254948657">
                                          <w:marLeft w:val="0"/>
                                          <w:marRight w:val="0"/>
                                          <w:marTop w:val="0"/>
                                          <w:marBottom w:val="0"/>
                                          <w:divBdr>
                                            <w:top w:val="none" w:sz="0" w:space="0" w:color="auto"/>
                                            <w:left w:val="none" w:sz="0" w:space="0" w:color="auto"/>
                                            <w:bottom w:val="none" w:sz="0" w:space="0" w:color="auto"/>
                                            <w:right w:val="none" w:sz="0" w:space="0" w:color="auto"/>
                                          </w:divBdr>
                                        </w:div>
                                      </w:divsChild>
                                    </w:div>
                                    <w:div w:id="954678244">
                                      <w:marLeft w:val="0"/>
                                      <w:marRight w:val="0"/>
                                      <w:marTop w:val="0"/>
                                      <w:marBottom w:val="0"/>
                                      <w:divBdr>
                                        <w:top w:val="none" w:sz="0" w:space="0" w:color="auto"/>
                                        <w:left w:val="none" w:sz="0" w:space="0" w:color="auto"/>
                                        <w:bottom w:val="none" w:sz="0" w:space="0" w:color="auto"/>
                                        <w:right w:val="none" w:sz="0" w:space="0" w:color="auto"/>
                                      </w:divBdr>
                                    </w:div>
                                  </w:divsChild>
                                </w:div>
                                <w:div w:id="1813402846">
                                  <w:marLeft w:val="0"/>
                                  <w:marRight w:val="0"/>
                                  <w:marTop w:val="0"/>
                                  <w:marBottom w:val="0"/>
                                  <w:divBdr>
                                    <w:top w:val="none" w:sz="0" w:space="0" w:color="auto"/>
                                    <w:left w:val="none" w:sz="0" w:space="0" w:color="auto"/>
                                    <w:bottom w:val="none" w:sz="0" w:space="0" w:color="auto"/>
                                    <w:right w:val="none" w:sz="0" w:space="0" w:color="auto"/>
                                  </w:divBdr>
                                </w:div>
                                <w:div w:id="1711487833">
                                  <w:marLeft w:val="0"/>
                                  <w:marRight w:val="0"/>
                                  <w:marTop w:val="0"/>
                                  <w:marBottom w:val="0"/>
                                  <w:divBdr>
                                    <w:top w:val="none" w:sz="0" w:space="0" w:color="auto"/>
                                    <w:left w:val="none" w:sz="0" w:space="0" w:color="auto"/>
                                    <w:bottom w:val="none" w:sz="0" w:space="0" w:color="auto"/>
                                    <w:right w:val="none" w:sz="0" w:space="0" w:color="auto"/>
                                  </w:divBdr>
                                </w:div>
                                <w:div w:id="1565289008">
                                  <w:marLeft w:val="0"/>
                                  <w:marRight w:val="0"/>
                                  <w:marTop w:val="0"/>
                                  <w:marBottom w:val="0"/>
                                  <w:divBdr>
                                    <w:top w:val="none" w:sz="0" w:space="0" w:color="auto"/>
                                    <w:left w:val="none" w:sz="0" w:space="0" w:color="auto"/>
                                    <w:bottom w:val="none" w:sz="0" w:space="0" w:color="auto"/>
                                    <w:right w:val="none" w:sz="0" w:space="0" w:color="auto"/>
                                  </w:divBdr>
                                </w:div>
                                <w:div w:id="1217543739">
                                  <w:marLeft w:val="0"/>
                                  <w:marRight w:val="0"/>
                                  <w:marTop w:val="0"/>
                                  <w:marBottom w:val="0"/>
                                  <w:divBdr>
                                    <w:top w:val="none" w:sz="0" w:space="0" w:color="auto"/>
                                    <w:left w:val="none" w:sz="0" w:space="0" w:color="auto"/>
                                    <w:bottom w:val="none" w:sz="0" w:space="0" w:color="auto"/>
                                    <w:right w:val="none" w:sz="0" w:space="0" w:color="auto"/>
                                  </w:divBdr>
                                </w:div>
                                <w:div w:id="110842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5263463">
      <w:bodyDiv w:val="1"/>
      <w:marLeft w:val="0"/>
      <w:marRight w:val="0"/>
      <w:marTop w:val="0"/>
      <w:marBottom w:val="0"/>
      <w:divBdr>
        <w:top w:val="none" w:sz="0" w:space="0" w:color="auto"/>
        <w:left w:val="none" w:sz="0" w:space="0" w:color="auto"/>
        <w:bottom w:val="none" w:sz="0" w:space="0" w:color="auto"/>
        <w:right w:val="none" w:sz="0" w:space="0" w:color="auto"/>
      </w:divBdr>
      <w:divsChild>
        <w:div w:id="2067213987">
          <w:marLeft w:val="0"/>
          <w:marRight w:val="0"/>
          <w:marTop w:val="0"/>
          <w:marBottom w:val="0"/>
          <w:divBdr>
            <w:top w:val="none" w:sz="0" w:space="0" w:color="auto"/>
            <w:left w:val="none" w:sz="0" w:space="0" w:color="auto"/>
            <w:bottom w:val="none" w:sz="0" w:space="0" w:color="auto"/>
            <w:right w:val="none" w:sz="0" w:space="0" w:color="auto"/>
          </w:divBdr>
          <w:divsChild>
            <w:div w:id="2076319312">
              <w:marLeft w:val="0"/>
              <w:marRight w:val="0"/>
              <w:marTop w:val="0"/>
              <w:marBottom w:val="0"/>
              <w:divBdr>
                <w:top w:val="none" w:sz="0" w:space="0" w:color="auto"/>
                <w:left w:val="none" w:sz="0" w:space="0" w:color="auto"/>
                <w:bottom w:val="none" w:sz="0" w:space="0" w:color="auto"/>
                <w:right w:val="none" w:sz="0" w:space="0" w:color="auto"/>
              </w:divBdr>
              <w:divsChild>
                <w:div w:id="1333297134">
                  <w:marLeft w:val="0"/>
                  <w:marRight w:val="0"/>
                  <w:marTop w:val="0"/>
                  <w:marBottom w:val="0"/>
                  <w:divBdr>
                    <w:top w:val="none" w:sz="0" w:space="0" w:color="auto"/>
                    <w:left w:val="none" w:sz="0" w:space="0" w:color="auto"/>
                    <w:bottom w:val="none" w:sz="0" w:space="0" w:color="auto"/>
                    <w:right w:val="none" w:sz="0" w:space="0" w:color="auto"/>
                  </w:divBdr>
                  <w:divsChild>
                    <w:div w:id="2108425949">
                      <w:marLeft w:val="0"/>
                      <w:marRight w:val="0"/>
                      <w:marTop w:val="0"/>
                      <w:marBottom w:val="0"/>
                      <w:divBdr>
                        <w:top w:val="none" w:sz="0" w:space="0" w:color="auto"/>
                        <w:left w:val="none" w:sz="0" w:space="0" w:color="auto"/>
                        <w:bottom w:val="none" w:sz="0" w:space="0" w:color="auto"/>
                        <w:right w:val="none" w:sz="0" w:space="0" w:color="auto"/>
                      </w:divBdr>
                      <w:divsChild>
                        <w:div w:id="1027634037">
                          <w:marLeft w:val="-225"/>
                          <w:marRight w:val="-225"/>
                          <w:marTop w:val="0"/>
                          <w:marBottom w:val="0"/>
                          <w:divBdr>
                            <w:top w:val="none" w:sz="0" w:space="0" w:color="auto"/>
                            <w:left w:val="none" w:sz="0" w:space="0" w:color="auto"/>
                            <w:bottom w:val="none" w:sz="0" w:space="0" w:color="auto"/>
                            <w:right w:val="none" w:sz="0" w:space="0" w:color="auto"/>
                          </w:divBdr>
                          <w:divsChild>
                            <w:div w:id="82142090">
                              <w:marLeft w:val="0"/>
                              <w:marRight w:val="0"/>
                              <w:marTop w:val="0"/>
                              <w:marBottom w:val="0"/>
                              <w:divBdr>
                                <w:top w:val="none" w:sz="0" w:space="0" w:color="auto"/>
                                <w:left w:val="none" w:sz="0" w:space="0" w:color="auto"/>
                                <w:bottom w:val="none" w:sz="0" w:space="0" w:color="auto"/>
                                <w:right w:val="none" w:sz="0" w:space="0" w:color="auto"/>
                              </w:divBdr>
                              <w:divsChild>
                                <w:div w:id="175703410">
                                  <w:marLeft w:val="0"/>
                                  <w:marRight w:val="0"/>
                                  <w:marTop w:val="0"/>
                                  <w:marBottom w:val="0"/>
                                  <w:divBdr>
                                    <w:top w:val="none" w:sz="0" w:space="0" w:color="auto"/>
                                    <w:left w:val="none" w:sz="0" w:space="0" w:color="auto"/>
                                    <w:bottom w:val="none" w:sz="0" w:space="0" w:color="auto"/>
                                    <w:right w:val="none" w:sz="0" w:space="0" w:color="auto"/>
                                  </w:divBdr>
                                </w:div>
                                <w:div w:id="3874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085720">
      <w:bodyDiv w:val="1"/>
      <w:marLeft w:val="0"/>
      <w:marRight w:val="0"/>
      <w:marTop w:val="0"/>
      <w:marBottom w:val="0"/>
      <w:divBdr>
        <w:top w:val="none" w:sz="0" w:space="0" w:color="auto"/>
        <w:left w:val="none" w:sz="0" w:space="0" w:color="auto"/>
        <w:bottom w:val="none" w:sz="0" w:space="0" w:color="auto"/>
        <w:right w:val="none" w:sz="0" w:space="0" w:color="auto"/>
      </w:divBdr>
      <w:divsChild>
        <w:div w:id="1923678763">
          <w:marLeft w:val="0"/>
          <w:marRight w:val="0"/>
          <w:marTop w:val="0"/>
          <w:marBottom w:val="0"/>
          <w:divBdr>
            <w:top w:val="none" w:sz="0" w:space="0" w:color="auto"/>
            <w:left w:val="none" w:sz="0" w:space="0" w:color="auto"/>
            <w:bottom w:val="none" w:sz="0" w:space="0" w:color="auto"/>
            <w:right w:val="none" w:sz="0" w:space="0" w:color="auto"/>
          </w:divBdr>
          <w:divsChild>
            <w:div w:id="139156312">
              <w:marLeft w:val="0"/>
              <w:marRight w:val="0"/>
              <w:marTop w:val="0"/>
              <w:marBottom w:val="0"/>
              <w:divBdr>
                <w:top w:val="none" w:sz="0" w:space="0" w:color="auto"/>
                <w:left w:val="none" w:sz="0" w:space="0" w:color="auto"/>
                <w:bottom w:val="none" w:sz="0" w:space="0" w:color="auto"/>
                <w:right w:val="none" w:sz="0" w:space="0" w:color="auto"/>
              </w:divBdr>
              <w:divsChild>
                <w:div w:id="950281222">
                  <w:marLeft w:val="0"/>
                  <w:marRight w:val="0"/>
                  <w:marTop w:val="0"/>
                  <w:marBottom w:val="0"/>
                  <w:divBdr>
                    <w:top w:val="none" w:sz="0" w:space="0" w:color="auto"/>
                    <w:left w:val="none" w:sz="0" w:space="0" w:color="auto"/>
                    <w:bottom w:val="none" w:sz="0" w:space="0" w:color="auto"/>
                    <w:right w:val="none" w:sz="0" w:space="0" w:color="auto"/>
                  </w:divBdr>
                  <w:divsChild>
                    <w:div w:id="147865075">
                      <w:marLeft w:val="0"/>
                      <w:marRight w:val="0"/>
                      <w:marTop w:val="0"/>
                      <w:marBottom w:val="0"/>
                      <w:divBdr>
                        <w:top w:val="none" w:sz="0" w:space="0" w:color="auto"/>
                        <w:left w:val="none" w:sz="0" w:space="0" w:color="auto"/>
                        <w:bottom w:val="none" w:sz="0" w:space="0" w:color="auto"/>
                        <w:right w:val="none" w:sz="0" w:space="0" w:color="auto"/>
                      </w:divBdr>
                      <w:divsChild>
                        <w:div w:id="699478820">
                          <w:marLeft w:val="-225"/>
                          <w:marRight w:val="-225"/>
                          <w:marTop w:val="0"/>
                          <w:marBottom w:val="0"/>
                          <w:divBdr>
                            <w:top w:val="none" w:sz="0" w:space="0" w:color="auto"/>
                            <w:left w:val="none" w:sz="0" w:space="0" w:color="auto"/>
                            <w:bottom w:val="none" w:sz="0" w:space="0" w:color="auto"/>
                            <w:right w:val="none" w:sz="0" w:space="0" w:color="auto"/>
                          </w:divBdr>
                          <w:divsChild>
                            <w:div w:id="1371028108">
                              <w:marLeft w:val="0"/>
                              <w:marRight w:val="0"/>
                              <w:marTop w:val="0"/>
                              <w:marBottom w:val="0"/>
                              <w:divBdr>
                                <w:top w:val="none" w:sz="0" w:space="0" w:color="auto"/>
                                <w:left w:val="none" w:sz="0" w:space="0" w:color="auto"/>
                                <w:bottom w:val="none" w:sz="0" w:space="0" w:color="auto"/>
                                <w:right w:val="none" w:sz="0" w:space="0" w:color="auto"/>
                              </w:divBdr>
                              <w:divsChild>
                                <w:div w:id="30208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0329705">
      <w:bodyDiv w:val="1"/>
      <w:marLeft w:val="0"/>
      <w:marRight w:val="0"/>
      <w:marTop w:val="0"/>
      <w:marBottom w:val="0"/>
      <w:divBdr>
        <w:top w:val="none" w:sz="0" w:space="0" w:color="auto"/>
        <w:left w:val="none" w:sz="0" w:space="0" w:color="auto"/>
        <w:bottom w:val="none" w:sz="0" w:space="0" w:color="auto"/>
        <w:right w:val="none" w:sz="0" w:space="0" w:color="auto"/>
      </w:divBdr>
      <w:divsChild>
        <w:div w:id="2043699732">
          <w:marLeft w:val="0"/>
          <w:marRight w:val="0"/>
          <w:marTop w:val="0"/>
          <w:marBottom w:val="0"/>
          <w:divBdr>
            <w:top w:val="none" w:sz="0" w:space="0" w:color="auto"/>
            <w:left w:val="none" w:sz="0" w:space="0" w:color="auto"/>
            <w:bottom w:val="none" w:sz="0" w:space="0" w:color="auto"/>
            <w:right w:val="none" w:sz="0" w:space="0" w:color="auto"/>
          </w:divBdr>
          <w:divsChild>
            <w:div w:id="309218269">
              <w:marLeft w:val="0"/>
              <w:marRight w:val="0"/>
              <w:marTop w:val="0"/>
              <w:marBottom w:val="0"/>
              <w:divBdr>
                <w:top w:val="none" w:sz="0" w:space="0" w:color="auto"/>
                <w:left w:val="none" w:sz="0" w:space="0" w:color="auto"/>
                <w:bottom w:val="none" w:sz="0" w:space="0" w:color="auto"/>
                <w:right w:val="none" w:sz="0" w:space="0" w:color="auto"/>
              </w:divBdr>
              <w:divsChild>
                <w:div w:id="727803181">
                  <w:marLeft w:val="0"/>
                  <w:marRight w:val="0"/>
                  <w:marTop w:val="0"/>
                  <w:marBottom w:val="0"/>
                  <w:divBdr>
                    <w:top w:val="none" w:sz="0" w:space="0" w:color="auto"/>
                    <w:left w:val="none" w:sz="0" w:space="0" w:color="auto"/>
                    <w:bottom w:val="none" w:sz="0" w:space="0" w:color="auto"/>
                    <w:right w:val="none" w:sz="0" w:space="0" w:color="auto"/>
                  </w:divBdr>
                  <w:divsChild>
                    <w:div w:id="611128042">
                      <w:marLeft w:val="0"/>
                      <w:marRight w:val="0"/>
                      <w:marTop w:val="0"/>
                      <w:marBottom w:val="0"/>
                      <w:divBdr>
                        <w:top w:val="none" w:sz="0" w:space="0" w:color="auto"/>
                        <w:left w:val="none" w:sz="0" w:space="0" w:color="auto"/>
                        <w:bottom w:val="none" w:sz="0" w:space="0" w:color="auto"/>
                        <w:right w:val="none" w:sz="0" w:space="0" w:color="auto"/>
                      </w:divBdr>
                      <w:divsChild>
                        <w:div w:id="1560360311">
                          <w:marLeft w:val="-225"/>
                          <w:marRight w:val="-225"/>
                          <w:marTop w:val="0"/>
                          <w:marBottom w:val="0"/>
                          <w:divBdr>
                            <w:top w:val="none" w:sz="0" w:space="0" w:color="auto"/>
                            <w:left w:val="none" w:sz="0" w:space="0" w:color="auto"/>
                            <w:bottom w:val="none" w:sz="0" w:space="0" w:color="auto"/>
                            <w:right w:val="none" w:sz="0" w:space="0" w:color="auto"/>
                          </w:divBdr>
                          <w:divsChild>
                            <w:div w:id="519510781">
                              <w:marLeft w:val="0"/>
                              <w:marRight w:val="0"/>
                              <w:marTop w:val="0"/>
                              <w:marBottom w:val="0"/>
                              <w:divBdr>
                                <w:top w:val="none" w:sz="0" w:space="0" w:color="auto"/>
                                <w:left w:val="none" w:sz="0" w:space="0" w:color="auto"/>
                                <w:bottom w:val="none" w:sz="0" w:space="0" w:color="auto"/>
                                <w:right w:val="none" w:sz="0" w:space="0" w:color="auto"/>
                              </w:divBdr>
                              <w:divsChild>
                                <w:div w:id="135511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7078046">
      <w:bodyDiv w:val="1"/>
      <w:marLeft w:val="0"/>
      <w:marRight w:val="0"/>
      <w:marTop w:val="0"/>
      <w:marBottom w:val="0"/>
      <w:divBdr>
        <w:top w:val="none" w:sz="0" w:space="0" w:color="auto"/>
        <w:left w:val="none" w:sz="0" w:space="0" w:color="auto"/>
        <w:bottom w:val="none" w:sz="0" w:space="0" w:color="auto"/>
        <w:right w:val="none" w:sz="0" w:space="0" w:color="auto"/>
      </w:divBdr>
      <w:divsChild>
        <w:div w:id="415826519">
          <w:marLeft w:val="0"/>
          <w:marRight w:val="0"/>
          <w:marTop w:val="0"/>
          <w:marBottom w:val="0"/>
          <w:divBdr>
            <w:top w:val="none" w:sz="0" w:space="0" w:color="auto"/>
            <w:left w:val="none" w:sz="0" w:space="0" w:color="auto"/>
            <w:bottom w:val="none" w:sz="0" w:space="0" w:color="auto"/>
            <w:right w:val="none" w:sz="0" w:space="0" w:color="auto"/>
          </w:divBdr>
          <w:divsChild>
            <w:div w:id="2011634884">
              <w:marLeft w:val="0"/>
              <w:marRight w:val="0"/>
              <w:marTop w:val="0"/>
              <w:marBottom w:val="0"/>
              <w:divBdr>
                <w:top w:val="none" w:sz="0" w:space="0" w:color="auto"/>
                <w:left w:val="none" w:sz="0" w:space="0" w:color="auto"/>
                <w:bottom w:val="none" w:sz="0" w:space="0" w:color="auto"/>
                <w:right w:val="none" w:sz="0" w:space="0" w:color="auto"/>
              </w:divBdr>
              <w:divsChild>
                <w:div w:id="1344824090">
                  <w:marLeft w:val="0"/>
                  <w:marRight w:val="0"/>
                  <w:marTop w:val="0"/>
                  <w:marBottom w:val="0"/>
                  <w:divBdr>
                    <w:top w:val="none" w:sz="0" w:space="0" w:color="auto"/>
                    <w:left w:val="none" w:sz="0" w:space="0" w:color="auto"/>
                    <w:bottom w:val="none" w:sz="0" w:space="0" w:color="auto"/>
                    <w:right w:val="none" w:sz="0" w:space="0" w:color="auto"/>
                  </w:divBdr>
                  <w:divsChild>
                    <w:div w:id="1072850640">
                      <w:marLeft w:val="0"/>
                      <w:marRight w:val="0"/>
                      <w:marTop w:val="0"/>
                      <w:marBottom w:val="0"/>
                      <w:divBdr>
                        <w:top w:val="none" w:sz="0" w:space="0" w:color="auto"/>
                        <w:left w:val="none" w:sz="0" w:space="0" w:color="auto"/>
                        <w:bottom w:val="none" w:sz="0" w:space="0" w:color="auto"/>
                        <w:right w:val="none" w:sz="0" w:space="0" w:color="auto"/>
                      </w:divBdr>
                      <w:divsChild>
                        <w:div w:id="1146124388">
                          <w:marLeft w:val="-225"/>
                          <w:marRight w:val="-225"/>
                          <w:marTop w:val="0"/>
                          <w:marBottom w:val="0"/>
                          <w:divBdr>
                            <w:top w:val="none" w:sz="0" w:space="0" w:color="auto"/>
                            <w:left w:val="none" w:sz="0" w:space="0" w:color="auto"/>
                            <w:bottom w:val="none" w:sz="0" w:space="0" w:color="auto"/>
                            <w:right w:val="none" w:sz="0" w:space="0" w:color="auto"/>
                          </w:divBdr>
                          <w:divsChild>
                            <w:div w:id="1120224916">
                              <w:marLeft w:val="0"/>
                              <w:marRight w:val="0"/>
                              <w:marTop w:val="0"/>
                              <w:marBottom w:val="0"/>
                              <w:divBdr>
                                <w:top w:val="none" w:sz="0" w:space="0" w:color="auto"/>
                                <w:left w:val="none" w:sz="0" w:space="0" w:color="auto"/>
                                <w:bottom w:val="none" w:sz="0" w:space="0" w:color="auto"/>
                                <w:right w:val="none" w:sz="0" w:space="0" w:color="auto"/>
                              </w:divBdr>
                              <w:divsChild>
                                <w:div w:id="703407984">
                                  <w:marLeft w:val="0"/>
                                  <w:marRight w:val="0"/>
                                  <w:marTop w:val="0"/>
                                  <w:marBottom w:val="0"/>
                                  <w:divBdr>
                                    <w:top w:val="none" w:sz="0" w:space="0" w:color="auto"/>
                                    <w:left w:val="none" w:sz="0" w:space="0" w:color="auto"/>
                                    <w:bottom w:val="none" w:sz="0" w:space="0" w:color="auto"/>
                                    <w:right w:val="none" w:sz="0" w:space="0" w:color="auto"/>
                                  </w:divBdr>
                                </w:div>
                                <w:div w:id="912592254">
                                  <w:marLeft w:val="0"/>
                                  <w:marRight w:val="0"/>
                                  <w:marTop w:val="0"/>
                                  <w:marBottom w:val="0"/>
                                  <w:divBdr>
                                    <w:top w:val="none" w:sz="0" w:space="0" w:color="auto"/>
                                    <w:left w:val="none" w:sz="0" w:space="0" w:color="auto"/>
                                    <w:bottom w:val="none" w:sz="0" w:space="0" w:color="auto"/>
                                    <w:right w:val="none" w:sz="0" w:space="0" w:color="auto"/>
                                  </w:divBdr>
                                </w:div>
                                <w:div w:id="63861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182473">
      <w:bodyDiv w:val="1"/>
      <w:marLeft w:val="0"/>
      <w:marRight w:val="0"/>
      <w:marTop w:val="0"/>
      <w:marBottom w:val="0"/>
      <w:divBdr>
        <w:top w:val="none" w:sz="0" w:space="0" w:color="auto"/>
        <w:left w:val="none" w:sz="0" w:space="0" w:color="auto"/>
        <w:bottom w:val="none" w:sz="0" w:space="0" w:color="auto"/>
        <w:right w:val="none" w:sz="0" w:space="0" w:color="auto"/>
      </w:divBdr>
      <w:divsChild>
        <w:div w:id="526984953">
          <w:marLeft w:val="0"/>
          <w:marRight w:val="0"/>
          <w:marTop w:val="0"/>
          <w:marBottom w:val="0"/>
          <w:divBdr>
            <w:top w:val="none" w:sz="0" w:space="0" w:color="auto"/>
            <w:left w:val="none" w:sz="0" w:space="0" w:color="auto"/>
            <w:bottom w:val="none" w:sz="0" w:space="0" w:color="auto"/>
            <w:right w:val="none" w:sz="0" w:space="0" w:color="auto"/>
          </w:divBdr>
          <w:divsChild>
            <w:div w:id="1638221690">
              <w:marLeft w:val="0"/>
              <w:marRight w:val="0"/>
              <w:marTop w:val="0"/>
              <w:marBottom w:val="0"/>
              <w:divBdr>
                <w:top w:val="none" w:sz="0" w:space="0" w:color="auto"/>
                <w:left w:val="none" w:sz="0" w:space="0" w:color="auto"/>
                <w:bottom w:val="none" w:sz="0" w:space="0" w:color="auto"/>
                <w:right w:val="none" w:sz="0" w:space="0" w:color="auto"/>
              </w:divBdr>
              <w:divsChild>
                <w:div w:id="811681506">
                  <w:marLeft w:val="0"/>
                  <w:marRight w:val="0"/>
                  <w:marTop w:val="0"/>
                  <w:marBottom w:val="0"/>
                  <w:divBdr>
                    <w:top w:val="none" w:sz="0" w:space="0" w:color="auto"/>
                    <w:left w:val="none" w:sz="0" w:space="0" w:color="auto"/>
                    <w:bottom w:val="none" w:sz="0" w:space="0" w:color="auto"/>
                    <w:right w:val="none" w:sz="0" w:space="0" w:color="auto"/>
                  </w:divBdr>
                  <w:divsChild>
                    <w:div w:id="913586535">
                      <w:marLeft w:val="0"/>
                      <w:marRight w:val="0"/>
                      <w:marTop w:val="0"/>
                      <w:marBottom w:val="0"/>
                      <w:divBdr>
                        <w:top w:val="none" w:sz="0" w:space="0" w:color="auto"/>
                        <w:left w:val="none" w:sz="0" w:space="0" w:color="auto"/>
                        <w:bottom w:val="none" w:sz="0" w:space="0" w:color="auto"/>
                        <w:right w:val="none" w:sz="0" w:space="0" w:color="auto"/>
                      </w:divBdr>
                      <w:divsChild>
                        <w:div w:id="990909569">
                          <w:marLeft w:val="-225"/>
                          <w:marRight w:val="-225"/>
                          <w:marTop w:val="0"/>
                          <w:marBottom w:val="0"/>
                          <w:divBdr>
                            <w:top w:val="none" w:sz="0" w:space="0" w:color="auto"/>
                            <w:left w:val="none" w:sz="0" w:space="0" w:color="auto"/>
                            <w:bottom w:val="none" w:sz="0" w:space="0" w:color="auto"/>
                            <w:right w:val="none" w:sz="0" w:space="0" w:color="auto"/>
                          </w:divBdr>
                          <w:divsChild>
                            <w:div w:id="635263581">
                              <w:marLeft w:val="0"/>
                              <w:marRight w:val="0"/>
                              <w:marTop w:val="0"/>
                              <w:marBottom w:val="0"/>
                              <w:divBdr>
                                <w:top w:val="none" w:sz="0" w:space="0" w:color="auto"/>
                                <w:left w:val="none" w:sz="0" w:space="0" w:color="auto"/>
                                <w:bottom w:val="none" w:sz="0" w:space="0" w:color="auto"/>
                                <w:right w:val="none" w:sz="0" w:space="0" w:color="auto"/>
                              </w:divBdr>
                              <w:divsChild>
                                <w:div w:id="7380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2413460">
      <w:bodyDiv w:val="1"/>
      <w:marLeft w:val="0"/>
      <w:marRight w:val="0"/>
      <w:marTop w:val="0"/>
      <w:marBottom w:val="0"/>
      <w:divBdr>
        <w:top w:val="none" w:sz="0" w:space="0" w:color="auto"/>
        <w:left w:val="none" w:sz="0" w:space="0" w:color="auto"/>
        <w:bottom w:val="none" w:sz="0" w:space="0" w:color="auto"/>
        <w:right w:val="none" w:sz="0" w:space="0" w:color="auto"/>
      </w:divBdr>
      <w:divsChild>
        <w:div w:id="608390995">
          <w:marLeft w:val="0"/>
          <w:marRight w:val="0"/>
          <w:marTop w:val="0"/>
          <w:marBottom w:val="0"/>
          <w:divBdr>
            <w:top w:val="none" w:sz="0" w:space="0" w:color="auto"/>
            <w:left w:val="none" w:sz="0" w:space="0" w:color="auto"/>
            <w:bottom w:val="none" w:sz="0" w:space="0" w:color="auto"/>
            <w:right w:val="none" w:sz="0" w:space="0" w:color="auto"/>
          </w:divBdr>
          <w:divsChild>
            <w:div w:id="818306462">
              <w:marLeft w:val="0"/>
              <w:marRight w:val="0"/>
              <w:marTop w:val="0"/>
              <w:marBottom w:val="0"/>
              <w:divBdr>
                <w:top w:val="none" w:sz="0" w:space="0" w:color="auto"/>
                <w:left w:val="none" w:sz="0" w:space="0" w:color="auto"/>
                <w:bottom w:val="none" w:sz="0" w:space="0" w:color="auto"/>
                <w:right w:val="none" w:sz="0" w:space="0" w:color="auto"/>
              </w:divBdr>
              <w:divsChild>
                <w:div w:id="1950968190">
                  <w:marLeft w:val="0"/>
                  <w:marRight w:val="0"/>
                  <w:marTop w:val="0"/>
                  <w:marBottom w:val="0"/>
                  <w:divBdr>
                    <w:top w:val="none" w:sz="0" w:space="0" w:color="auto"/>
                    <w:left w:val="none" w:sz="0" w:space="0" w:color="auto"/>
                    <w:bottom w:val="none" w:sz="0" w:space="0" w:color="auto"/>
                    <w:right w:val="none" w:sz="0" w:space="0" w:color="auto"/>
                  </w:divBdr>
                  <w:divsChild>
                    <w:div w:id="2057191652">
                      <w:marLeft w:val="0"/>
                      <w:marRight w:val="0"/>
                      <w:marTop w:val="0"/>
                      <w:marBottom w:val="0"/>
                      <w:divBdr>
                        <w:top w:val="none" w:sz="0" w:space="0" w:color="auto"/>
                        <w:left w:val="none" w:sz="0" w:space="0" w:color="auto"/>
                        <w:bottom w:val="none" w:sz="0" w:space="0" w:color="auto"/>
                        <w:right w:val="none" w:sz="0" w:space="0" w:color="auto"/>
                      </w:divBdr>
                      <w:divsChild>
                        <w:div w:id="1892155592">
                          <w:marLeft w:val="0"/>
                          <w:marRight w:val="0"/>
                          <w:marTop w:val="0"/>
                          <w:marBottom w:val="0"/>
                          <w:divBdr>
                            <w:top w:val="none" w:sz="0" w:space="0" w:color="auto"/>
                            <w:left w:val="none" w:sz="0" w:space="0" w:color="auto"/>
                            <w:bottom w:val="none" w:sz="0" w:space="0" w:color="auto"/>
                            <w:right w:val="none" w:sz="0" w:space="0" w:color="auto"/>
                          </w:divBdr>
                        </w:div>
                        <w:div w:id="1910849163">
                          <w:marLeft w:val="-225"/>
                          <w:marRight w:val="-225"/>
                          <w:marTop w:val="0"/>
                          <w:marBottom w:val="0"/>
                          <w:divBdr>
                            <w:top w:val="none" w:sz="0" w:space="0" w:color="auto"/>
                            <w:left w:val="none" w:sz="0" w:space="0" w:color="auto"/>
                            <w:bottom w:val="none" w:sz="0" w:space="0" w:color="auto"/>
                            <w:right w:val="none" w:sz="0" w:space="0" w:color="auto"/>
                          </w:divBdr>
                          <w:divsChild>
                            <w:div w:id="336428290">
                              <w:marLeft w:val="0"/>
                              <w:marRight w:val="0"/>
                              <w:marTop w:val="0"/>
                              <w:marBottom w:val="0"/>
                              <w:divBdr>
                                <w:top w:val="none" w:sz="0" w:space="0" w:color="auto"/>
                                <w:left w:val="none" w:sz="0" w:space="0" w:color="auto"/>
                                <w:bottom w:val="none" w:sz="0" w:space="0" w:color="auto"/>
                                <w:right w:val="none" w:sz="0" w:space="0" w:color="auto"/>
                              </w:divBdr>
                              <w:divsChild>
                                <w:div w:id="1877890345">
                                  <w:marLeft w:val="0"/>
                                  <w:marRight w:val="0"/>
                                  <w:marTop w:val="0"/>
                                  <w:marBottom w:val="75"/>
                                  <w:divBdr>
                                    <w:top w:val="none" w:sz="0" w:space="0" w:color="auto"/>
                                    <w:left w:val="none" w:sz="0" w:space="0" w:color="auto"/>
                                    <w:bottom w:val="none" w:sz="0" w:space="0" w:color="auto"/>
                                    <w:right w:val="none" w:sz="0" w:space="0" w:color="auto"/>
                                  </w:divBdr>
                                </w:div>
                                <w:div w:id="2128162744">
                                  <w:marLeft w:val="0"/>
                                  <w:marRight w:val="0"/>
                                  <w:marTop w:val="0"/>
                                  <w:marBottom w:val="0"/>
                                  <w:divBdr>
                                    <w:top w:val="none" w:sz="0" w:space="0" w:color="auto"/>
                                    <w:left w:val="none" w:sz="0" w:space="0" w:color="auto"/>
                                    <w:bottom w:val="none" w:sz="0" w:space="0" w:color="auto"/>
                                    <w:right w:val="none" w:sz="0" w:space="0" w:color="auto"/>
                                  </w:divBdr>
                                  <w:divsChild>
                                    <w:div w:id="389307019">
                                      <w:marLeft w:val="0"/>
                                      <w:marRight w:val="0"/>
                                      <w:marTop w:val="0"/>
                                      <w:marBottom w:val="0"/>
                                      <w:divBdr>
                                        <w:top w:val="single" w:sz="6" w:space="8" w:color="CFC8B9"/>
                                        <w:left w:val="single" w:sz="6" w:space="8" w:color="CFC8B9"/>
                                        <w:bottom w:val="single" w:sz="6" w:space="8" w:color="CFC8B9"/>
                                        <w:right w:val="single" w:sz="6" w:space="8" w:color="CFC8B9"/>
                                      </w:divBdr>
                                      <w:divsChild>
                                        <w:div w:id="408188840">
                                          <w:marLeft w:val="0"/>
                                          <w:marRight w:val="0"/>
                                          <w:marTop w:val="0"/>
                                          <w:marBottom w:val="0"/>
                                          <w:divBdr>
                                            <w:top w:val="none" w:sz="0" w:space="0" w:color="auto"/>
                                            <w:left w:val="none" w:sz="0" w:space="0" w:color="auto"/>
                                            <w:bottom w:val="none" w:sz="0" w:space="0" w:color="auto"/>
                                            <w:right w:val="none" w:sz="0" w:space="0" w:color="auto"/>
                                          </w:divBdr>
                                        </w:div>
                                      </w:divsChild>
                                    </w:div>
                                    <w:div w:id="955017537">
                                      <w:marLeft w:val="0"/>
                                      <w:marRight w:val="0"/>
                                      <w:marTop w:val="0"/>
                                      <w:marBottom w:val="0"/>
                                      <w:divBdr>
                                        <w:top w:val="none" w:sz="0" w:space="0" w:color="auto"/>
                                        <w:left w:val="none" w:sz="0" w:space="0" w:color="auto"/>
                                        <w:bottom w:val="none" w:sz="0" w:space="0" w:color="auto"/>
                                        <w:right w:val="none" w:sz="0" w:space="0" w:color="auto"/>
                                      </w:divBdr>
                                    </w:div>
                                  </w:divsChild>
                                </w:div>
                                <w:div w:id="1606960436">
                                  <w:marLeft w:val="0"/>
                                  <w:marRight w:val="0"/>
                                  <w:marTop w:val="0"/>
                                  <w:marBottom w:val="0"/>
                                  <w:divBdr>
                                    <w:top w:val="none" w:sz="0" w:space="0" w:color="auto"/>
                                    <w:left w:val="none" w:sz="0" w:space="0" w:color="auto"/>
                                    <w:bottom w:val="none" w:sz="0" w:space="0" w:color="auto"/>
                                    <w:right w:val="none" w:sz="0" w:space="0" w:color="auto"/>
                                  </w:divBdr>
                                </w:div>
                                <w:div w:id="1919091487">
                                  <w:marLeft w:val="0"/>
                                  <w:marRight w:val="0"/>
                                  <w:marTop w:val="0"/>
                                  <w:marBottom w:val="0"/>
                                  <w:divBdr>
                                    <w:top w:val="none" w:sz="0" w:space="0" w:color="auto"/>
                                    <w:left w:val="none" w:sz="0" w:space="0" w:color="auto"/>
                                    <w:bottom w:val="none" w:sz="0" w:space="0" w:color="auto"/>
                                    <w:right w:val="none" w:sz="0" w:space="0" w:color="auto"/>
                                  </w:divBdr>
                                </w:div>
                                <w:div w:id="1267925493">
                                  <w:marLeft w:val="0"/>
                                  <w:marRight w:val="0"/>
                                  <w:marTop w:val="0"/>
                                  <w:marBottom w:val="0"/>
                                  <w:divBdr>
                                    <w:top w:val="none" w:sz="0" w:space="0" w:color="auto"/>
                                    <w:left w:val="none" w:sz="0" w:space="0" w:color="auto"/>
                                    <w:bottom w:val="none" w:sz="0" w:space="0" w:color="auto"/>
                                    <w:right w:val="none" w:sz="0" w:space="0" w:color="auto"/>
                                  </w:divBdr>
                                </w:div>
                                <w:div w:id="639114633">
                                  <w:marLeft w:val="0"/>
                                  <w:marRight w:val="0"/>
                                  <w:marTop w:val="0"/>
                                  <w:marBottom w:val="0"/>
                                  <w:divBdr>
                                    <w:top w:val="none" w:sz="0" w:space="0" w:color="auto"/>
                                    <w:left w:val="none" w:sz="0" w:space="0" w:color="auto"/>
                                    <w:bottom w:val="none" w:sz="0" w:space="0" w:color="auto"/>
                                    <w:right w:val="none" w:sz="0" w:space="0" w:color="auto"/>
                                  </w:divBdr>
                                </w:div>
                                <w:div w:id="5705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4796133">
      <w:bodyDiv w:val="1"/>
      <w:marLeft w:val="0"/>
      <w:marRight w:val="0"/>
      <w:marTop w:val="0"/>
      <w:marBottom w:val="0"/>
      <w:divBdr>
        <w:top w:val="none" w:sz="0" w:space="0" w:color="auto"/>
        <w:left w:val="none" w:sz="0" w:space="0" w:color="auto"/>
        <w:bottom w:val="none" w:sz="0" w:space="0" w:color="auto"/>
        <w:right w:val="none" w:sz="0" w:space="0" w:color="auto"/>
      </w:divBdr>
      <w:divsChild>
        <w:div w:id="700016409">
          <w:marLeft w:val="0"/>
          <w:marRight w:val="0"/>
          <w:marTop w:val="0"/>
          <w:marBottom w:val="0"/>
          <w:divBdr>
            <w:top w:val="none" w:sz="0" w:space="0" w:color="auto"/>
            <w:left w:val="none" w:sz="0" w:space="0" w:color="auto"/>
            <w:bottom w:val="none" w:sz="0" w:space="0" w:color="auto"/>
            <w:right w:val="none" w:sz="0" w:space="0" w:color="auto"/>
          </w:divBdr>
          <w:divsChild>
            <w:div w:id="34812469">
              <w:marLeft w:val="0"/>
              <w:marRight w:val="0"/>
              <w:marTop w:val="0"/>
              <w:marBottom w:val="0"/>
              <w:divBdr>
                <w:top w:val="none" w:sz="0" w:space="0" w:color="auto"/>
                <w:left w:val="none" w:sz="0" w:space="0" w:color="auto"/>
                <w:bottom w:val="none" w:sz="0" w:space="0" w:color="auto"/>
                <w:right w:val="none" w:sz="0" w:space="0" w:color="auto"/>
              </w:divBdr>
              <w:divsChild>
                <w:div w:id="1871796987">
                  <w:marLeft w:val="0"/>
                  <w:marRight w:val="0"/>
                  <w:marTop w:val="0"/>
                  <w:marBottom w:val="0"/>
                  <w:divBdr>
                    <w:top w:val="none" w:sz="0" w:space="0" w:color="auto"/>
                    <w:left w:val="none" w:sz="0" w:space="0" w:color="auto"/>
                    <w:bottom w:val="none" w:sz="0" w:space="0" w:color="auto"/>
                    <w:right w:val="none" w:sz="0" w:space="0" w:color="auto"/>
                  </w:divBdr>
                  <w:divsChild>
                    <w:div w:id="483819308">
                      <w:marLeft w:val="0"/>
                      <w:marRight w:val="0"/>
                      <w:marTop w:val="0"/>
                      <w:marBottom w:val="0"/>
                      <w:divBdr>
                        <w:top w:val="none" w:sz="0" w:space="0" w:color="auto"/>
                        <w:left w:val="none" w:sz="0" w:space="0" w:color="auto"/>
                        <w:bottom w:val="none" w:sz="0" w:space="0" w:color="auto"/>
                        <w:right w:val="none" w:sz="0" w:space="0" w:color="auto"/>
                      </w:divBdr>
                      <w:divsChild>
                        <w:div w:id="1423381593">
                          <w:marLeft w:val="-225"/>
                          <w:marRight w:val="-225"/>
                          <w:marTop w:val="0"/>
                          <w:marBottom w:val="0"/>
                          <w:divBdr>
                            <w:top w:val="none" w:sz="0" w:space="0" w:color="auto"/>
                            <w:left w:val="none" w:sz="0" w:space="0" w:color="auto"/>
                            <w:bottom w:val="none" w:sz="0" w:space="0" w:color="auto"/>
                            <w:right w:val="none" w:sz="0" w:space="0" w:color="auto"/>
                          </w:divBdr>
                          <w:divsChild>
                            <w:div w:id="309137588">
                              <w:marLeft w:val="0"/>
                              <w:marRight w:val="0"/>
                              <w:marTop w:val="0"/>
                              <w:marBottom w:val="0"/>
                              <w:divBdr>
                                <w:top w:val="none" w:sz="0" w:space="0" w:color="auto"/>
                                <w:left w:val="none" w:sz="0" w:space="0" w:color="auto"/>
                                <w:bottom w:val="none" w:sz="0" w:space="0" w:color="auto"/>
                                <w:right w:val="none" w:sz="0" w:space="0" w:color="auto"/>
                              </w:divBdr>
                              <w:divsChild>
                                <w:div w:id="1229613989">
                                  <w:marLeft w:val="0"/>
                                  <w:marRight w:val="0"/>
                                  <w:marTop w:val="0"/>
                                  <w:marBottom w:val="0"/>
                                  <w:divBdr>
                                    <w:top w:val="none" w:sz="0" w:space="0" w:color="auto"/>
                                    <w:left w:val="none" w:sz="0" w:space="0" w:color="auto"/>
                                    <w:bottom w:val="none" w:sz="0" w:space="0" w:color="auto"/>
                                    <w:right w:val="none" w:sz="0" w:space="0" w:color="auto"/>
                                  </w:divBdr>
                                  <w:divsChild>
                                    <w:div w:id="502093582">
                                      <w:marLeft w:val="0"/>
                                      <w:marRight w:val="0"/>
                                      <w:marTop w:val="0"/>
                                      <w:marBottom w:val="300"/>
                                      <w:divBdr>
                                        <w:top w:val="none" w:sz="0" w:space="0" w:color="auto"/>
                                        <w:left w:val="none" w:sz="0" w:space="0" w:color="auto"/>
                                        <w:bottom w:val="none" w:sz="0" w:space="0" w:color="auto"/>
                                        <w:right w:val="none" w:sz="0" w:space="0" w:color="auto"/>
                                      </w:divBdr>
                                    </w:div>
                                  </w:divsChild>
                                </w:div>
                                <w:div w:id="82806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1703151">
      <w:bodyDiv w:val="1"/>
      <w:marLeft w:val="0"/>
      <w:marRight w:val="0"/>
      <w:marTop w:val="0"/>
      <w:marBottom w:val="0"/>
      <w:divBdr>
        <w:top w:val="none" w:sz="0" w:space="0" w:color="auto"/>
        <w:left w:val="none" w:sz="0" w:space="0" w:color="auto"/>
        <w:bottom w:val="none" w:sz="0" w:space="0" w:color="auto"/>
        <w:right w:val="none" w:sz="0" w:space="0" w:color="auto"/>
      </w:divBdr>
      <w:divsChild>
        <w:div w:id="345179505">
          <w:marLeft w:val="0"/>
          <w:marRight w:val="0"/>
          <w:marTop w:val="0"/>
          <w:marBottom w:val="0"/>
          <w:divBdr>
            <w:top w:val="none" w:sz="0" w:space="0" w:color="auto"/>
            <w:left w:val="none" w:sz="0" w:space="0" w:color="auto"/>
            <w:bottom w:val="none" w:sz="0" w:space="0" w:color="auto"/>
            <w:right w:val="none" w:sz="0" w:space="0" w:color="auto"/>
          </w:divBdr>
          <w:divsChild>
            <w:div w:id="1782143900">
              <w:marLeft w:val="0"/>
              <w:marRight w:val="0"/>
              <w:marTop w:val="0"/>
              <w:marBottom w:val="0"/>
              <w:divBdr>
                <w:top w:val="none" w:sz="0" w:space="0" w:color="auto"/>
                <w:left w:val="none" w:sz="0" w:space="0" w:color="auto"/>
                <w:bottom w:val="none" w:sz="0" w:space="0" w:color="auto"/>
                <w:right w:val="none" w:sz="0" w:space="0" w:color="auto"/>
              </w:divBdr>
              <w:divsChild>
                <w:div w:id="1190098908">
                  <w:marLeft w:val="0"/>
                  <w:marRight w:val="0"/>
                  <w:marTop w:val="0"/>
                  <w:marBottom w:val="0"/>
                  <w:divBdr>
                    <w:top w:val="none" w:sz="0" w:space="0" w:color="auto"/>
                    <w:left w:val="none" w:sz="0" w:space="0" w:color="auto"/>
                    <w:bottom w:val="none" w:sz="0" w:space="0" w:color="auto"/>
                    <w:right w:val="none" w:sz="0" w:space="0" w:color="auto"/>
                  </w:divBdr>
                  <w:divsChild>
                    <w:div w:id="1496142605">
                      <w:marLeft w:val="0"/>
                      <w:marRight w:val="0"/>
                      <w:marTop w:val="0"/>
                      <w:marBottom w:val="0"/>
                      <w:divBdr>
                        <w:top w:val="none" w:sz="0" w:space="0" w:color="auto"/>
                        <w:left w:val="none" w:sz="0" w:space="0" w:color="auto"/>
                        <w:bottom w:val="none" w:sz="0" w:space="0" w:color="auto"/>
                        <w:right w:val="none" w:sz="0" w:space="0" w:color="auto"/>
                      </w:divBdr>
                      <w:divsChild>
                        <w:div w:id="612250443">
                          <w:marLeft w:val="-225"/>
                          <w:marRight w:val="-225"/>
                          <w:marTop w:val="0"/>
                          <w:marBottom w:val="0"/>
                          <w:divBdr>
                            <w:top w:val="none" w:sz="0" w:space="0" w:color="auto"/>
                            <w:left w:val="none" w:sz="0" w:space="0" w:color="auto"/>
                            <w:bottom w:val="none" w:sz="0" w:space="0" w:color="auto"/>
                            <w:right w:val="none" w:sz="0" w:space="0" w:color="auto"/>
                          </w:divBdr>
                          <w:divsChild>
                            <w:div w:id="1672441044">
                              <w:marLeft w:val="0"/>
                              <w:marRight w:val="0"/>
                              <w:marTop w:val="0"/>
                              <w:marBottom w:val="0"/>
                              <w:divBdr>
                                <w:top w:val="none" w:sz="0" w:space="0" w:color="auto"/>
                                <w:left w:val="none" w:sz="0" w:space="0" w:color="auto"/>
                                <w:bottom w:val="none" w:sz="0" w:space="0" w:color="auto"/>
                                <w:right w:val="none" w:sz="0" w:space="0" w:color="auto"/>
                              </w:divBdr>
                              <w:divsChild>
                                <w:div w:id="65812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1920915">
      <w:bodyDiv w:val="1"/>
      <w:marLeft w:val="0"/>
      <w:marRight w:val="0"/>
      <w:marTop w:val="0"/>
      <w:marBottom w:val="0"/>
      <w:divBdr>
        <w:top w:val="none" w:sz="0" w:space="0" w:color="auto"/>
        <w:left w:val="none" w:sz="0" w:space="0" w:color="auto"/>
        <w:bottom w:val="none" w:sz="0" w:space="0" w:color="auto"/>
        <w:right w:val="none" w:sz="0" w:space="0" w:color="auto"/>
      </w:divBdr>
      <w:divsChild>
        <w:div w:id="19672289">
          <w:marLeft w:val="0"/>
          <w:marRight w:val="0"/>
          <w:marTop w:val="0"/>
          <w:marBottom w:val="0"/>
          <w:divBdr>
            <w:top w:val="none" w:sz="0" w:space="0" w:color="auto"/>
            <w:left w:val="none" w:sz="0" w:space="0" w:color="auto"/>
            <w:bottom w:val="none" w:sz="0" w:space="0" w:color="auto"/>
            <w:right w:val="none" w:sz="0" w:space="0" w:color="auto"/>
          </w:divBdr>
          <w:divsChild>
            <w:div w:id="1681548402">
              <w:marLeft w:val="0"/>
              <w:marRight w:val="0"/>
              <w:marTop w:val="0"/>
              <w:marBottom w:val="0"/>
              <w:divBdr>
                <w:top w:val="none" w:sz="0" w:space="0" w:color="auto"/>
                <w:left w:val="none" w:sz="0" w:space="0" w:color="auto"/>
                <w:bottom w:val="none" w:sz="0" w:space="0" w:color="auto"/>
                <w:right w:val="none" w:sz="0" w:space="0" w:color="auto"/>
              </w:divBdr>
              <w:divsChild>
                <w:div w:id="566380291">
                  <w:marLeft w:val="0"/>
                  <w:marRight w:val="0"/>
                  <w:marTop w:val="0"/>
                  <w:marBottom w:val="0"/>
                  <w:divBdr>
                    <w:top w:val="none" w:sz="0" w:space="0" w:color="auto"/>
                    <w:left w:val="none" w:sz="0" w:space="0" w:color="auto"/>
                    <w:bottom w:val="none" w:sz="0" w:space="0" w:color="auto"/>
                    <w:right w:val="none" w:sz="0" w:space="0" w:color="auto"/>
                  </w:divBdr>
                  <w:divsChild>
                    <w:div w:id="460148319">
                      <w:marLeft w:val="0"/>
                      <w:marRight w:val="0"/>
                      <w:marTop w:val="0"/>
                      <w:marBottom w:val="0"/>
                      <w:divBdr>
                        <w:top w:val="none" w:sz="0" w:space="0" w:color="auto"/>
                        <w:left w:val="none" w:sz="0" w:space="0" w:color="auto"/>
                        <w:bottom w:val="none" w:sz="0" w:space="0" w:color="auto"/>
                        <w:right w:val="none" w:sz="0" w:space="0" w:color="auto"/>
                      </w:divBdr>
                      <w:divsChild>
                        <w:div w:id="2089380058">
                          <w:marLeft w:val="-225"/>
                          <w:marRight w:val="-225"/>
                          <w:marTop w:val="0"/>
                          <w:marBottom w:val="0"/>
                          <w:divBdr>
                            <w:top w:val="none" w:sz="0" w:space="0" w:color="auto"/>
                            <w:left w:val="none" w:sz="0" w:space="0" w:color="auto"/>
                            <w:bottom w:val="none" w:sz="0" w:space="0" w:color="auto"/>
                            <w:right w:val="none" w:sz="0" w:space="0" w:color="auto"/>
                          </w:divBdr>
                          <w:divsChild>
                            <w:div w:id="62070349">
                              <w:marLeft w:val="0"/>
                              <w:marRight w:val="0"/>
                              <w:marTop w:val="0"/>
                              <w:marBottom w:val="0"/>
                              <w:divBdr>
                                <w:top w:val="none" w:sz="0" w:space="0" w:color="auto"/>
                                <w:left w:val="none" w:sz="0" w:space="0" w:color="auto"/>
                                <w:bottom w:val="none" w:sz="0" w:space="0" w:color="auto"/>
                                <w:right w:val="none" w:sz="0" w:space="0" w:color="auto"/>
                              </w:divBdr>
                              <w:divsChild>
                                <w:div w:id="799037736">
                                  <w:marLeft w:val="0"/>
                                  <w:marRight w:val="0"/>
                                  <w:marTop w:val="0"/>
                                  <w:marBottom w:val="0"/>
                                  <w:divBdr>
                                    <w:top w:val="none" w:sz="0" w:space="0" w:color="auto"/>
                                    <w:left w:val="none" w:sz="0" w:space="0" w:color="auto"/>
                                    <w:bottom w:val="none" w:sz="0" w:space="0" w:color="auto"/>
                                    <w:right w:val="none" w:sz="0" w:space="0" w:color="auto"/>
                                  </w:divBdr>
                                  <w:divsChild>
                                    <w:div w:id="15037378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217315">
      <w:bodyDiv w:val="1"/>
      <w:marLeft w:val="0"/>
      <w:marRight w:val="0"/>
      <w:marTop w:val="0"/>
      <w:marBottom w:val="0"/>
      <w:divBdr>
        <w:top w:val="none" w:sz="0" w:space="0" w:color="auto"/>
        <w:left w:val="none" w:sz="0" w:space="0" w:color="auto"/>
        <w:bottom w:val="none" w:sz="0" w:space="0" w:color="auto"/>
        <w:right w:val="none" w:sz="0" w:space="0" w:color="auto"/>
      </w:divBdr>
      <w:divsChild>
        <w:div w:id="413209733">
          <w:marLeft w:val="0"/>
          <w:marRight w:val="0"/>
          <w:marTop w:val="0"/>
          <w:marBottom w:val="0"/>
          <w:divBdr>
            <w:top w:val="none" w:sz="0" w:space="0" w:color="auto"/>
            <w:left w:val="none" w:sz="0" w:space="0" w:color="auto"/>
            <w:bottom w:val="none" w:sz="0" w:space="0" w:color="auto"/>
            <w:right w:val="none" w:sz="0" w:space="0" w:color="auto"/>
          </w:divBdr>
          <w:divsChild>
            <w:div w:id="1211574392">
              <w:marLeft w:val="0"/>
              <w:marRight w:val="0"/>
              <w:marTop w:val="0"/>
              <w:marBottom w:val="0"/>
              <w:divBdr>
                <w:top w:val="none" w:sz="0" w:space="0" w:color="auto"/>
                <w:left w:val="none" w:sz="0" w:space="0" w:color="auto"/>
                <w:bottom w:val="none" w:sz="0" w:space="0" w:color="auto"/>
                <w:right w:val="none" w:sz="0" w:space="0" w:color="auto"/>
              </w:divBdr>
              <w:divsChild>
                <w:div w:id="1860118593">
                  <w:marLeft w:val="0"/>
                  <w:marRight w:val="0"/>
                  <w:marTop w:val="0"/>
                  <w:marBottom w:val="0"/>
                  <w:divBdr>
                    <w:top w:val="none" w:sz="0" w:space="0" w:color="auto"/>
                    <w:left w:val="none" w:sz="0" w:space="0" w:color="auto"/>
                    <w:bottom w:val="none" w:sz="0" w:space="0" w:color="auto"/>
                    <w:right w:val="none" w:sz="0" w:space="0" w:color="auto"/>
                  </w:divBdr>
                  <w:divsChild>
                    <w:div w:id="829520464">
                      <w:marLeft w:val="0"/>
                      <w:marRight w:val="0"/>
                      <w:marTop w:val="0"/>
                      <w:marBottom w:val="0"/>
                      <w:divBdr>
                        <w:top w:val="none" w:sz="0" w:space="0" w:color="auto"/>
                        <w:left w:val="none" w:sz="0" w:space="0" w:color="auto"/>
                        <w:bottom w:val="none" w:sz="0" w:space="0" w:color="auto"/>
                        <w:right w:val="none" w:sz="0" w:space="0" w:color="auto"/>
                      </w:divBdr>
                      <w:divsChild>
                        <w:div w:id="956255205">
                          <w:marLeft w:val="-225"/>
                          <w:marRight w:val="-225"/>
                          <w:marTop w:val="0"/>
                          <w:marBottom w:val="0"/>
                          <w:divBdr>
                            <w:top w:val="none" w:sz="0" w:space="0" w:color="auto"/>
                            <w:left w:val="none" w:sz="0" w:space="0" w:color="auto"/>
                            <w:bottom w:val="none" w:sz="0" w:space="0" w:color="auto"/>
                            <w:right w:val="none" w:sz="0" w:space="0" w:color="auto"/>
                          </w:divBdr>
                          <w:divsChild>
                            <w:div w:id="1626811373">
                              <w:marLeft w:val="0"/>
                              <w:marRight w:val="0"/>
                              <w:marTop w:val="0"/>
                              <w:marBottom w:val="0"/>
                              <w:divBdr>
                                <w:top w:val="none" w:sz="0" w:space="0" w:color="auto"/>
                                <w:left w:val="none" w:sz="0" w:space="0" w:color="auto"/>
                                <w:bottom w:val="none" w:sz="0" w:space="0" w:color="auto"/>
                                <w:right w:val="none" w:sz="0" w:space="0" w:color="auto"/>
                              </w:divBdr>
                              <w:divsChild>
                                <w:div w:id="65773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143538">
      <w:bodyDiv w:val="1"/>
      <w:marLeft w:val="0"/>
      <w:marRight w:val="0"/>
      <w:marTop w:val="0"/>
      <w:marBottom w:val="0"/>
      <w:divBdr>
        <w:top w:val="none" w:sz="0" w:space="0" w:color="auto"/>
        <w:left w:val="none" w:sz="0" w:space="0" w:color="auto"/>
        <w:bottom w:val="none" w:sz="0" w:space="0" w:color="auto"/>
        <w:right w:val="none" w:sz="0" w:space="0" w:color="auto"/>
      </w:divBdr>
      <w:divsChild>
        <w:div w:id="1139107746">
          <w:marLeft w:val="0"/>
          <w:marRight w:val="0"/>
          <w:marTop w:val="0"/>
          <w:marBottom w:val="0"/>
          <w:divBdr>
            <w:top w:val="none" w:sz="0" w:space="0" w:color="auto"/>
            <w:left w:val="none" w:sz="0" w:space="0" w:color="auto"/>
            <w:bottom w:val="none" w:sz="0" w:space="0" w:color="auto"/>
            <w:right w:val="none" w:sz="0" w:space="0" w:color="auto"/>
          </w:divBdr>
          <w:divsChild>
            <w:div w:id="801114114">
              <w:marLeft w:val="0"/>
              <w:marRight w:val="0"/>
              <w:marTop w:val="0"/>
              <w:marBottom w:val="0"/>
              <w:divBdr>
                <w:top w:val="none" w:sz="0" w:space="0" w:color="auto"/>
                <w:left w:val="none" w:sz="0" w:space="0" w:color="auto"/>
                <w:bottom w:val="none" w:sz="0" w:space="0" w:color="auto"/>
                <w:right w:val="none" w:sz="0" w:space="0" w:color="auto"/>
              </w:divBdr>
              <w:divsChild>
                <w:div w:id="1549996007">
                  <w:marLeft w:val="0"/>
                  <w:marRight w:val="0"/>
                  <w:marTop w:val="0"/>
                  <w:marBottom w:val="0"/>
                  <w:divBdr>
                    <w:top w:val="none" w:sz="0" w:space="0" w:color="auto"/>
                    <w:left w:val="none" w:sz="0" w:space="0" w:color="auto"/>
                    <w:bottom w:val="none" w:sz="0" w:space="0" w:color="auto"/>
                    <w:right w:val="none" w:sz="0" w:space="0" w:color="auto"/>
                  </w:divBdr>
                  <w:divsChild>
                    <w:div w:id="1557931543">
                      <w:marLeft w:val="0"/>
                      <w:marRight w:val="0"/>
                      <w:marTop w:val="0"/>
                      <w:marBottom w:val="0"/>
                      <w:divBdr>
                        <w:top w:val="none" w:sz="0" w:space="0" w:color="auto"/>
                        <w:left w:val="none" w:sz="0" w:space="0" w:color="auto"/>
                        <w:bottom w:val="none" w:sz="0" w:space="0" w:color="auto"/>
                        <w:right w:val="none" w:sz="0" w:space="0" w:color="auto"/>
                      </w:divBdr>
                      <w:divsChild>
                        <w:div w:id="2061590457">
                          <w:marLeft w:val="-225"/>
                          <w:marRight w:val="-225"/>
                          <w:marTop w:val="0"/>
                          <w:marBottom w:val="0"/>
                          <w:divBdr>
                            <w:top w:val="none" w:sz="0" w:space="0" w:color="auto"/>
                            <w:left w:val="none" w:sz="0" w:space="0" w:color="auto"/>
                            <w:bottom w:val="none" w:sz="0" w:space="0" w:color="auto"/>
                            <w:right w:val="none" w:sz="0" w:space="0" w:color="auto"/>
                          </w:divBdr>
                          <w:divsChild>
                            <w:div w:id="945625179">
                              <w:marLeft w:val="0"/>
                              <w:marRight w:val="0"/>
                              <w:marTop w:val="0"/>
                              <w:marBottom w:val="0"/>
                              <w:divBdr>
                                <w:top w:val="none" w:sz="0" w:space="0" w:color="auto"/>
                                <w:left w:val="none" w:sz="0" w:space="0" w:color="auto"/>
                                <w:bottom w:val="none" w:sz="0" w:space="0" w:color="auto"/>
                                <w:right w:val="none" w:sz="0" w:space="0" w:color="auto"/>
                              </w:divBdr>
                              <w:divsChild>
                                <w:div w:id="91574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8989293">
      <w:bodyDiv w:val="1"/>
      <w:marLeft w:val="0"/>
      <w:marRight w:val="0"/>
      <w:marTop w:val="0"/>
      <w:marBottom w:val="0"/>
      <w:divBdr>
        <w:top w:val="none" w:sz="0" w:space="0" w:color="auto"/>
        <w:left w:val="none" w:sz="0" w:space="0" w:color="auto"/>
        <w:bottom w:val="none" w:sz="0" w:space="0" w:color="auto"/>
        <w:right w:val="none" w:sz="0" w:space="0" w:color="auto"/>
      </w:divBdr>
      <w:divsChild>
        <w:div w:id="873346501">
          <w:marLeft w:val="0"/>
          <w:marRight w:val="0"/>
          <w:marTop w:val="0"/>
          <w:marBottom w:val="0"/>
          <w:divBdr>
            <w:top w:val="none" w:sz="0" w:space="0" w:color="auto"/>
            <w:left w:val="none" w:sz="0" w:space="0" w:color="auto"/>
            <w:bottom w:val="none" w:sz="0" w:space="0" w:color="auto"/>
            <w:right w:val="none" w:sz="0" w:space="0" w:color="auto"/>
          </w:divBdr>
          <w:divsChild>
            <w:div w:id="1973098112">
              <w:marLeft w:val="0"/>
              <w:marRight w:val="0"/>
              <w:marTop w:val="0"/>
              <w:marBottom w:val="0"/>
              <w:divBdr>
                <w:top w:val="none" w:sz="0" w:space="0" w:color="auto"/>
                <w:left w:val="none" w:sz="0" w:space="0" w:color="auto"/>
                <w:bottom w:val="none" w:sz="0" w:space="0" w:color="auto"/>
                <w:right w:val="none" w:sz="0" w:space="0" w:color="auto"/>
              </w:divBdr>
              <w:divsChild>
                <w:div w:id="1205488285">
                  <w:marLeft w:val="0"/>
                  <w:marRight w:val="0"/>
                  <w:marTop w:val="0"/>
                  <w:marBottom w:val="0"/>
                  <w:divBdr>
                    <w:top w:val="none" w:sz="0" w:space="0" w:color="auto"/>
                    <w:left w:val="none" w:sz="0" w:space="0" w:color="auto"/>
                    <w:bottom w:val="none" w:sz="0" w:space="0" w:color="auto"/>
                    <w:right w:val="none" w:sz="0" w:space="0" w:color="auto"/>
                  </w:divBdr>
                  <w:divsChild>
                    <w:div w:id="1186092984">
                      <w:marLeft w:val="0"/>
                      <w:marRight w:val="0"/>
                      <w:marTop w:val="0"/>
                      <w:marBottom w:val="0"/>
                      <w:divBdr>
                        <w:top w:val="none" w:sz="0" w:space="0" w:color="auto"/>
                        <w:left w:val="none" w:sz="0" w:space="0" w:color="auto"/>
                        <w:bottom w:val="none" w:sz="0" w:space="0" w:color="auto"/>
                        <w:right w:val="none" w:sz="0" w:space="0" w:color="auto"/>
                      </w:divBdr>
                      <w:divsChild>
                        <w:div w:id="581183122">
                          <w:marLeft w:val="-225"/>
                          <w:marRight w:val="-225"/>
                          <w:marTop w:val="0"/>
                          <w:marBottom w:val="0"/>
                          <w:divBdr>
                            <w:top w:val="none" w:sz="0" w:space="0" w:color="auto"/>
                            <w:left w:val="none" w:sz="0" w:space="0" w:color="auto"/>
                            <w:bottom w:val="none" w:sz="0" w:space="0" w:color="auto"/>
                            <w:right w:val="none" w:sz="0" w:space="0" w:color="auto"/>
                          </w:divBdr>
                          <w:divsChild>
                            <w:div w:id="380791366">
                              <w:marLeft w:val="0"/>
                              <w:marRight w:val="0"/>
                              <w:marTop w:val="0"/>
                              <w:marBottom w:val="0"/>
                              <w:divBdr>
                                <w:top w:val="none" w:sz="0" w:space="0" w:color="auto"/>
                                <w:left w:val="none" w:sz="0" w:space="0" w:color="auto"/>
                                <w:bottom w:val="none" w:sz="0" w:space="0" w:color="auto"/>
                                <w:right w:val="none" w:sz="0" w:space="0" w:color="auto"/>
                              </w:divBdr>
                              <w:divsChild>
                                <w:div w:id="1414886738">
                                  <w:marLeft w:val="0"/>
                                  <w:marRight w:val="0"/>
                                  <w:marTop w:val="0"/>
                                  <w:marBottom w:val="0"/>
                                  <w:divBdr>
                                    <w:top w:val="none" w:sz="0" w:space="0" w:color="auto"/>
                                    <w:left w:val="none" w:sz="0" w:space="0" w:color="auto"/>
                                    <w:bottom w:val="none" w:sz="0" w:space="0" w:color="auto"/>
                                    <w:right w:val="none" w:sz="0" w:space="0" w:color="auto"/>
                                  </w:divBdr>
                                </w:div>
                                <w:div w:id="187133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7236379">
      <w:bodyDiv w:val="1"/>
      <w:marLeft w:val="0"/>
      <w:marRight w:val="0"/>
      <w:marTop w:val="0"/>
      <w:marBottom w:val="0"/>
      <w:divBdr>
        <w:top w:val="none" w:sz="0" w:space="0" w:color="auto"/>
        <w:left w:val="none" w:sz="0" w:space="0" w:color="auto"/>
        <w:bottom w:val="none" w:sz="0" w:space="0" w:color="auto"/>
        <w:right w:val="none" w:sz="0" w:space="0" w:color="auto"/>
      </w:divBdr>
      <w:divsChild>
        <w:div w:id="986127564">
          <w:marLeft w:val="0"/>
          <w:marRight w:val="0"/>
          <w:marTop w:val="0"/>
          <w:marBottom w:val="0"/>
          <w:divBdr>
            <w:top w:val="none" w:sz="0" w:space="0" w:color="auto"/>
            <w:left w:val="none" w:sz="0" w:space="0" w:color="auto"/>
            <w:bottom w:val="none" w:sz="0" w:space="0" w:color="auto"/>
            <w:right w:val="none" w:sz="0" w:space="0" w:color="auto"/>
          </w:divBdr>
          <w:divsChild>
            <w:div w:id="1261139067">
              <w:marLeft w:val="0"/>
              <w:marRight w:val="0"/>
              <w:marTop w:val="0"/>
              <w:marBottom w:val="0"/>
              <w:divBdr>
                <w:top w:val="none" w:sz="0" w:space="0" w:color="auto"/>
                <w:left w:val="none" w:sz="0" w:space="0" w:color="auto"/>
                <w:bottom w:val="none" w:sz="0" w:space="0" w:color="auto"/>
                <w:right w:val="none" w:sz="0" w:space="0" w:color="auto"/>
              </w:divBdr>
              <w:divsChild>
                <w:div w:id="1265500742">
                  <w:marLeft w:val="0"/>
                  <w:marRight w:val="0"/>
                  <w:marTop w:val="0"/>
                  <w:marBottom w:val="0"/>
                  <w:divBdr>
                    <w:top w:val="none" w:sz="0" w:space="0" w:color="auto"/>
                    <w:left w:val="none" w:sz="0" w:space="0" w:color="auto"/>
                    <w:bottom w:val="none" w:sz="0" w:space="0" w:color="auto"/>
                    <w:right w:val="none" w:sz="0" w:space="0" w:color="auto"/>
                  </w:divBdr>
                  <w:divsChild>
                    <w:div w:id="845753826">
                      <w:marLeft w:val="0"/>
                      <w:marRight w:val="0"/>
                      <w:marTop w:val="0"/>
                      <w:marBottom w:val="0"/>
                      <w:divBdr>
                        <w:top w:val="none" w:sz="0" w:space="0" w:color="auto"/>
                        <w:left w:val="none" w:sz="0" w:space="0" w:color="auto"/>
                        <w:bottom w:val="none" w:sz="0" w:space="0" w:color="auto"/>
                        <w:right w:val="none" w:sz="0" w:space="0" w:color="auto"/>
                      </w:divBdr>
                      <w:divsChild>
                        <w:div w:id="1245383913">
                          <w:marLeft w:val="0"/>
                          <w:marRight w:val="0"/>
                          <w:marTop w:val="0"/>
                          <w:marBottom w:val="0"/>
                          <w:divBdr>
                            <w:top w:val="none" w:sz="0" w:space="0" w:color="auto"/>
                            <w:left w:val="none" w:sz="0" w:space="0" w:color="auto"/>
                            <w:bottom w:val="none" w:sz="0" w:space="0" w:color="auto"/>
                            <w:right w:val="none" w:sz="0" w:space="0" w:color="auto"/>
                          </w:divBdr>
                        </w:div>
                        <w:div w:id="1561285252">
                          <w:marLeft w:val="-225"/>
                          <w:marRight w:val="-225"/>
                          <w:marTop w:val="0"/>
                          <w:marBottom w:val="0"/>
                          <w:divBdr>
                            <w:top w:val="none" w:sz="0" w:space="0" w:color="auto"/>
                            <w:left w:val="none" w:sz="0" w:space="0" w:color="auto"/>
                            <w:bottom w:val="none" w:sz="0" w:space="0" w:color="auto"/>
                            <w:right w:val="none" w:sz="0" w:space="0" w:color="auto"/>
                          </w:divBdr>
                          <w:divsChild>
                            <w:div w:id="1040058284">
                              <w:marLeft w:val="0"/>
                              <w:marRight w:val="0"/>
                              <w:marTop w:val="0"/>
                              <w:marBottom w:val="0"/>
                              <w:divBdr>
                                <w:top w:val="none" w:sz="0" w:space="0" w:color="auto"/>
                                <w:left w:val="none" w:sz="0" w:space="0" w:color="auto"/>
                                <w:bottom w:val="none" w:sz="0" w:space="0" w:color="auto"/>
                                <w:right w:val="none" w:sz="0" w:space="0" w:color="auto"/>
                              </w:divBdr>
                              <w:divsChild>
                                <w:div w:id="1665281104">
                                  <w:marLeft w:val="0"/>
                                  <w:marRight w:val="0"/>
                                  <w:marTop w:val="0"/>
                                  <w:marBottom w:val="75"/>
                                  <w:divBdr>
                                    <w:top w:val="none" w:sz="0" w:space="0" w:color="auto"/>
                                    <w:left w:val="none" w:sz="0" w:space="0" w:color="auto"/>
                                    <w:bottom w:val="none" w:sz="0" w:space="0" w:color="auto"/>
                                    <w:right w:val="none" w:sz="0" w:space="0" w:color="auto"/>
                                  </w:divBdr>
                                </w:div>
                                <w:div w:id="2130082274">
                                  <w:marLeft w:val="0"/>
                                  <w:marRight w:val="0"/>
                                  <w:marTop w:val="0"/>
                                  <w:marBottom w:val="0"/>
                                  <w:divBdr>
                                    <w:top w:val="none" w:sz="0" w:space="0" w:color="auto"/>
                                    <w:left w:val="none" w:sz="0" w:space="0" w:color="auto"/>
                                    <w:bottom w:val="none" w:sz="0" w:space="0" w:color="auto"/>
                                    <w:right w:val="none" w:sz="0" w:space="0" w:color="auto"/>
                                  </w:divBdr>
                                  <w:divsChild>
                                    <w:div w:id="1312908459">
                                      <w:marLeft w:val="0"/>
                                      <w:marRight w:val="0"/>
                                      <w:marTop w:val="0"/>
                                      <w:marBottom w:val="0"/>
                                      <w:divBdr>
                                        <w:top w:val="single" w:sz="6" w:space="8" w:color="CFC8B9"/>
                                        <w:left w:val="single" w:sz="6" w:space="8" w:color="CFC8B9"/>
                                        <w:bottom w:val="single" w:sz="6" w:space="8" w:color="CFC8B9"/>
                                        <w:right w:val="single" w:sz="6" w:space="8" w:color="CFC8B9"/>
                                      </w:divBdr>
                                      <w:divsChild>
                                        <w:div w:id="190995411">
                                          <w:marLeft w:val="0"/>
                                          <w:marRight w:val="0"/>
                                          <w:marTop w:val="0"/>
                                          <w:marBottom w:val="0"/>
                                          <w:divBdr>
                                            <w:top w:val="none" w:sz="0" w:space="0" w:color="auto"/>
                                            <w:left w:val="none" w:sz="0" w:space="0" w:color="auto"/>
                                            <w:bottom w:val="none" w:sz="0" w:space="0" w:color="auto"/>
                                            <w:right w:val="none" w:sz="0" w:space="0" w:color="auto"/>
                                          </w:divBdr>
                                        </w:div>
                                      </w:divsChild>
                                    </w:div>
                                    <w:div w:id="282735629">
                                      <w:marLeft w:val="0"/>
                                      <w:marRight w:val="0"/>
                                      <w:marTop w:val="0"/>
                                      <w:marBottom w:val="0"/>
                                      <w:divBdr>
                                        <w:top w:val="none" w:sz="0" w:space="0" w:color="auto"/>
                                        <w:left w:val="none" w:sz="0" w:space="0" w:color="auto"/>
                                        <w:bottom w:val="none" w:sz="0" w:space="0" w:color="auto"/>
                                        <w:right w:val="none" w:sz="0" w:space="0" w:color="auto"/>
                                      </w:divBdr>
                                    </w:div>
                                  </w:divsChild>
                                </w:div>
                                <w:div w:id="1833373570">
                                  <w:marLeft w:val="0"/>
                                  <w:marRight w:val="0"/>
                                  <w:marTop w:val="0"/>
                                  <w:marBottom w:val="0"/>
                                  <w:divBdr>
                                    <w:top w:val="none" w:sz="0" w:space="0" w:color="auto"/>
                                    <w:left w:val="none" w:sz="0" w:space="0" w:color="auto"/>
                                    <w:bottom w:val="none" w:sz="0" w:space="0" w:color="auto"/>
                                    <w:right w:val="none" w:sz="0" w:space="0" w:color="auto"/>
                                  </w:divBdr>
                                </w:div>
                                <w:div w:id="1808667303">
                                  <w:marLeft w:val="0"/>
                                  <w:marRight w:val="0"/>
                                  <w:marTop w:val="0"/>
                                  <w:marBottom w:val="0"/>
                                  <w:divBdr>
                                    <w:top w:val="none" w:sz="0" w:space="0" w:color="auto"/>
                                    <w:left w:val="none" w:sz="0" w:space="0" w:color="auto"/>
                                    <w:bottom w:val="none" w:sz="0" w:space="0" w:color="auto"/>
                                    <w:right w:val="none" w:sz="0" w:space="0" w:color="auto"/>
                                  </w:divBdr>
                                </w:div>
                                <w:div w:id="185599773">
                                  <w:marLeft w:val="0"/>
                                  <w:marRight w:val="0"/>
                                  <w:marTop w:val="0"/>
                                  <w:marBottom w:val="0"/>
                                  <w:divBdr>
                                    <w:top w:val="none" w:sz="0" w:space="0" w:color="auto"/>
                                    <w:left w:val="none" w:sz="0" w:space="0" w:color="auto"/>
                                    <w:bottom w:val="none" w:sz="0" w:space="0" w:color="auto"/>
                                    <w:right w:val="none" w:sz="0" w:space="0" w:color="auto"/>
                                  </w:divBdr>
                                </w:div>
                                <w:div w:id="1871143271">
                                  <w:marLeft w:val="0"/>
                                  <w:marRight w:val="0"/>
                                  <w:marTop w:val="0"/>
                                  <w:marBottom w:val="0"/>
                                  <w:divBdr>
                                    <w:top w:val="none" w:sz="0" w:space="0" w:color="auto"/>
                                    <w:left w:val="none" w:sz="0" w:space="0" w:color="auto"/>
                                    <w:bottom w:val="none" w:sz="0" w:space="0" w:color="auto"/>
                                    <w:right w:val="none" w:sz="0" w:space="0" w:color="auto"/>
                                  </w:divBdr>
                                </w:div>
                                <w:div w:id="1547445435">
                                  <w:marLeft w:val="0"/>
                                  <w:marRight w:val="0"/>
                                  <w:marTop w:val="0"/>
                                  <w:marBottom w:val="0"/>
                                  <w:divBdr>
                                    <w:top w:val="none" w:sz="0" w:space="0" w:color="auto"/>
                                    <w:left w:val="none" w:sz="0" w:space="0" w:color="auto"/>
                                    <w:bottom w:val="none" w:sz="0" w:space="0" w:color="auto"/>
                                    <w:right w:val="none" w:sz="0" w:space="0" w:color="auto"/>
                                  </w:divBdr>
                                </w:div>
                                <w:div w:id="430317432">
                                  <w:marLeft w:val="0"/>
                                  <w:marRight w:val="0"/>
                                  <w:marTop w:val="0"/>
                                  <w:marBottom w:val="0"/>
                                  <w:divBdr>
                                    <w:top w:val="none" w:sz="0" w:space="0" w:color="auto"/>
                                    <w:left w:val="none" w:sz="0" w:space="0" w:color="auto"/>
                                    <w:bottom w:val="none" w:sz="0" w:space="0" w:color="auto"/>
                                    <w:right w:val="none" w:sz="0" w:space="0" w:color="auto"/>
                                  </w:divBdr>
                                </w:div>
                                <w:div w:id="1269850514">
                                  <w:marLeft w:val="0"/>
                                  <w:marRight w:val="0"/>
                                  <w:marTop w:val="0"/>
                                  <w:marBottom w:val="0"/>
                                  <w:divBdr>
                                    <w:top w:val="none" w:sz="0" w:space="0" w:color="auto"/>
                                    <w:left w:val="none" w:sz="0" w:space="0" w:color="auto"/>
                                    <w:bottom w:val="none" w:sz="0" w:space="0" w:color="auto"/>
                                    <w:right w:val="none" w:sz="0" w:space="0" w:color="auto"/>
                                  </w:divBdr>
                                </w:div>
                                <w:div w:id="188594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248332">
      <w:bodyDiv w:val="1"/>
      <w:marLeft w:val="0"/>
      <w:marRight w:val="0"/>
      <w:marTop w:val="0"/>
      <w:marBottom w:val="0"/>
      <w:divBdr>
        <w:top w:val="none" w:sz="0" w:space="0" w:color="auto"/>
        <w:left w:val="none" w:sz="0" w:space="0" w:color="auto"/>
        <w:bottom w:val="none" w:sz="0" w:space="0" w:color="auto"/>
        <w:right w:val="none" w:sz="0" w:space="0" w:color="auto"/>
      </w:divBdr>
      <w:divsChild>
        <w:div w:id="1067533716">
          <w:marLeft w:val="0"/>
          <w:marRight w:val="0"/>
          <w:marTop w:val="0"/>
          <w:marBottom w:val="0"/>
          <w:divBdr>
            <w:top w:val="none" w:sz="0" w:space="0" w:color="auto"/>
            <w:left w:val="none" w:sz="0" w:space="0" w:color="auto"/>
            <w:bottom w:val="none" w:sz="0" w:space="0" w:color="auto"/>
            <w:right w:val="none" w:sz="0" w:space="0" w:color="auto"/>
          </w:divBdr>
          <w:divsChild>
            <w:div w:id="742873613">
              <w:marLeft w:val="0"/>
              <w:marRight w:val="0"/>
              <w:marTop w:val="0"/>
              <w:marBottom w:val="0"/>
              <w:divBdr>
                <w:top w:val="none" w:sz="0" w:space="0" w:color="auto"/>
                <w:left w:val="none" w:sz="0" w:space="0" w:color="auto"/>
                <w:bottom w:val="none" w:sz="0" w:space="0" w:color="auto"/>
                <w:right w:val="none" w:sz="0" w:space="0" w:color="auto"/>
              </w:divBdr>
              <w:divsChild>
                <w:div w:id="1209877727">
                  <w:marLeft w:val="0"/>
                  <w:marRight w:val="0"/>
                  <w:marTop w:val="0"/>
                  <w:marBottom w:val="0"/>
                  <w:divBdr>
                    <w:top w:val="none" w:sz="0" w:space="0" w:color="auto"/>
                    <w:left w:val="none" w:sz="0" w:space="0" w:color="auto"/>
                    <w:bottom w:val="none" w:sz="0" w:space="0" w:color="auto"/>
                    <w:right w:val="none" w:sz="0" w:space="0" w:color="auto"/>
                  </w:divBdr>
                  <w:divsChild>
                    <w:div w:id="1586456065">
                      <w:marLeft w:val="0"/>
                      <w:marRight w:val="0"/>
                      <w:marTop w:val="0"/>
                      <w:marBottom w:val="0"/>
                      <w:divBdr>
                        <w:top w:val="none" w:sz="0" w:space="0" w:color="auto"/>
                        <w:left w:val="none" w:sz="0" w:space="0" w:color="auto"/>
                        <w:bottom w:val="none" w:sz="0" w:space="0" w:color="auto"/>
                        <w:right w:val="none" w:sz="0" w:space="0" w:color="auto"/>
                      </w:divBdr>
                      <w:divsChild>
                        <w:div w:id="78329752">
                          <w:marLeft w:val="-225"/>
                          <w:marRight w:val="-225"/>
                          <w:marTop w:val="0"/>
                          <w:marBottom w:val="0"/>
                          <w:divBdr>
                            <w:top w:val="none" w:sz="0" w:space="0" w:color="auto"/>
                            <w:left w:val="none" w:sz="0" w:space="0" w:color="auto"/>
                            <w:bottom w:val="none" w:sz="0" w:space="0" w:color="auto"/>
                            <w:right w:val="none" w:sz="0" w:space="0" w:color="auto"/>
                          </w:divBdr>
                          <w:divsChild>
                            <w:div w:id="638268076">
                              <w:marLeft w:val="0"/>
                              <w:marRight w:val="0"/>
                              <w:marTop w:val="0"/>
                              <w:marBottom w:val="0"/>
                              <w:divBdr>
                                <w:top w:val="none" w:sz="0" w:space="0" w:color="auto"/>
                                <w:left w:val="none" w:sz="0" w:space="0" w:color="auto"/>
                                <w:bottom w:val="none" w:sz="0" w:space="0" w:color="auto"/>
                                <w:right w:val="none" w:sz="0" w:space="0" w:color="auto"/>
                              </w:divBdr>
                              <w:divsChild>
                                <w:div w:id="105207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1463027">
      <w:bodyDiv w:val="1"/>
      <w:marLeft w:val="0"/>
      <w:marRight w:val="0"/>
      <w:marTop w:val="0"/>
      <w:marBottom w:val="0"/>
      <w:divBdr>
        <w:top w:val="none" w:sz="0" w:space="0" w:color="auto"/>
        <w:left w:val="none" w:sz="0" w:space="0" w:color="auto"/>
        <w:bottom w:val="none" w:sz="0" w:space="0" w:color="auto"/>
        <w:right w:val="none" w:sz="0" w:space="0" w:color="auto"/>
      </w:divBdr>
      <w:divsChild>
        <w:div w:id="1282490735">
          <w:marLeft w:val="0"/>
          <w:marRight w:val="0"/>
          <w:marTop w:val="0"/>
          <w:marBottom w:val="0"/>
          <w:divBdr>
            <w:top w:val="none" w:sz="0" w:space="0" w:color="auto"/>
            <w:left w:val="none" w:sz="0" w:space="0" w:color="auto"/>
            <w:bottom w:val="none" w:sz="0" w:space="0" w:color="auto"/>
            <w:right w:val="none" w:sz="0" w:space="0" w:color="auto"/>
          </w:divBdr>
          <w:divsChild>
            <w:div w:id="781922966">
              <w:marLeft w:val="0"/>
              <w:marRight w:val="0"/>
              <w:marTop w:val="0"/>
              <w:marBottom w:val="0"/>
              <w:divBdr>
                <w:top w:val="none" w:sz="0" w:space="0" w:color="auto"/>
                <w:left w:val="none" w:sz="0" w:space="0" w:color="auto"/>
                <w:bottom w:val="none" w:sz="0" w:space="0" w:color="auto"/>
                <w:right w:val="none" w:sz="0" w:space="0" w:color="auto"/>
              </w:divBdr>
              <w:divsChild>
                <w:div w:id="1407068004">
                  <w:marLeft w:val="0"/>
                  <w:marRight w:val="0"/>
                  <w:marTop w:val="0"/>
                  <w:marBottom w:val="0"/>
                  <w:divBdr>
                    <w:top w:val="none" w:sz="0" w:space="0" w:color="auto"/>
                    <w:left w:val="none" w:sz="0" w:space="0" w:color="auto"/>
                    <w:bottom w:val="none" w:sz="0" w:space="0" w:color="auto"/>
                    <w:right w:val="none" w:sz="0" w:space="0" w:color="auto"/>
                  </w:divBdr>
                  <w:divsChild>
                    <w:div w:id="1027102254">
                      <w:marLeft w:val="0"/>
                      <w:marRight w:val="0"/>
                      <w:marTop w:val="0"/>
                      <w:marBottom w:val="0"/>
                      <w:divBdr>
                        <w:top w:val="none" w:sz="0" w:space="0" w:color="auto"/>
                        <w:left w:val="none" w:sz="0" w:space="0" w:color="auto"/>
                        <w:bottom w:val="none" w:sz="0" w:space="0" w:color="auto"/>
                        <w:right w:val="none" w:sz="0" w:space="0" w:color="auto"/>
                      </w:divBdr>
                      <w:divsChild>
                        <w:div w:id="1234241597">
                          <w:marLeft w:val="0"/>
                          <w:marRight w:val="0"/>
                          <w:marTop w:val="0"/>
                          <w:marBottom w:val="0"/>
                          <w:divBdr>
                            <w:top w:val="none" w:sz="0" w:space="0" w:color="auto"/>
                            <w:left w:val="none" w:sz="0" w:space="0" w:color="auto"/>
                            <w:bottom w:val="none" w:sz="0" w:space="0" w:color="auto"/>
                            <w:right w:val="none" w:sz="0" w:space="0" w:color="auto"/>
                          </w:divBdr>
                        </w:div>
                        <w:div w:id="1453212705">
                          <w:marLeft w:val="-225"/>
                          <w:marRight w:val="-225"/>
                          <w:marTop w:val="0"/>
                          <w:marBottom w:val="0"/>
                          <w:divBdr>
                            <w:top w:val="none" w:sz="0" w:space="0" w:color="auto"/>
                            <w:left w:val="none" w:sz="0" w:space="0" w:color="auto"/>
                            <w:bottom w:val="none" w:sz="0" w:space="0" w:color="auto"/>
                            <w:right w:val="none" w:sz="0" w:space="0" w:color="auto"/>
                          </w:divBdr>
                          <w:divsChild>
                            <w:div w:id="1126046053">
                              <w:marLeft w:val="0"/>
                              <w:marRight w:val="0"/>
                              <w:marTop w:val="0"/>
                              <w:marBottom w:val="0"/>
                              <w:divBdr>
                                <w:top w:val="none" w:sz="0" w:space="0" w:color="auto"/>
                                <w:left w:val="none" w:sz="0" w:space="0" w:color="auto"/>
                                <w:bottom w:val="none" w:sz="0" w:space="0" w:color="auto"/>
                                <w:right w:val="none" w:sz="0" w:space="0" w:color="auto"/>
                              </w:divBdr>
                              <w:divsChild>
                                <w:div w:id="449667411">
                                  <w:marLeft w:val="0"/>
                                  <w:marRight w:val="0"/>
                                  <w:marTop w:val="0"/>
                                  <w:marBottom w:val="75"/>
                                  <w:divBdr>
                                    <w:top w:val="none" w:sz="0" w:space="0" w:color="auto"/>
                                    <w:left w:val="none" w:sz="0" w:space="0" w:color="auto"/>
                                    <w:bottom w:val="none" w:sz="0" w:space="0" w:color="auto"/>
                                    <w:right w:val="none" w:sz="0" w:space="0" w:color="auto"/>
                                  </w:divBdr>
                                </w:div>
                                <w:div w:id="2012439692">
                                  <w:marLeft w:val="0"/>
                                  <w:marRight w:val="0"/>
                                  <w:marTop w:val="0"/>
                                  <w:marBottom w:val="0"/>
                                  <w:divBdr>
                                    <w:top w:val="none" w:sz="0" w:space="0" w:color="auto"/>
                                    <w:left w:val="none" w:sz="0" w:space="0" w:color="auto"/>
                                    <w:bottom w:val="none" w:sz="0" w:space="0" w:color="auto"/>
                                    <w:right w:val="none" w:sz="0" w:space="0" w:color="auto"/>
                                  </w:divBdr>
                                  <w:divsChild>
                                    <w:div w:id="1978414285">
                                      <w:marLeft w:val="0"/>
                                      <w:marRight w:val="0"/>
                                      <w:marTop w:val="0"/>
                                      <w:marBottom w:val="0"/>
                                      <w:divBdr>
                                        <w:top w:val="single" w:sz="6" w:space="8" w:color="CFC8B9"/>
                                        <w:left w:val="single" w:sz="6" w:space="8" w:color="CFC8B9"/>
                                        <w:bottom w:val="single" w:sz="6" w:space="8" w:color="CFC8B9"/>
                                        <w:right w:val="single" w:sz="6" w:space="8" w:color="CFC8B9"/>
                                      </w:divBdr>
                                      <w:divsChild>
                                        <w:div w:id="1275138926">
                                          <w:marLeft w:val="0"/>
                                          <w:marRight w:val="0"/>
                                          <w:marTop w:val="0"/>
                                          <w:marBottom w:val="0"/>
                                          <w:divBdr>
                                            <w:top w:val="none" w:sz="0" w:space="0" w:color="auto"/>
                                            <w:left w:val="none" w:sz="0" w:space="0" w:color="auto"/>
                                            <w:bottom w:val="none" w:sz="0" w:space="0" w:color="auto"/>
                                            <w:right w:val="none" w:sz="0" w:space="0" w:color="auto"/>
                                          </w:divBdr>
                                        </w:div>
                                      </w:divsChild>
                                    </w:div>
                                    <w:div w:id="1088504309">
                                      <w:marLeft w:val="0"/>
                                      <w:marRight w:val="0"/>
                                      <w:marTop w:val="0"/>
                                      <w:marBottom w:val="0"/>
                                      <w:divBdr>
                                        <w:top w:val="none" w:sz="0" w:space="0" w:color="auto"/>
                                        <w:left w:val="none" w:sz="0" w:space="0" w:color="auto"/>
                                        <w:bottom w:val="none" w:sz="0" w:space="0" w:color="auto"/>
                                        <w:right w:val="none" w:sz="0" w:space="0" w:color="auto"/>
                                      </w:divBdr>
                                    </w:div>
                                  </w:divsChild>
                                </w:div>
                                <w:div w:id="482235578">
                                  <w:marLeft w:val="0"/>
                                  <w:marRight w:val="0"/>
                                  <w:marTop w:val="0"/>
                                  <w:marBottom w:val="0"/>
                                  <w:divBdr>
                                    <w:top w:val="none" w:sz="0" w:space="0" w:color="auto"/>
                                    <w:left w:val="none" w:sz="0" w:space="0" w:color="auto"/>
                                    <w:bottom w:val="none" w:sz="0" w:space="0" w:color="auto"/>
                                    <w:right w:val="none" w:sz="0" w:space="0" w:color="auto"/>
                                  </w:divBdr>
                                </w:div>
                                <w:div w:id="130829767">
                                  <w:marLeft w:val="0"/>
                                  <w:marRight w:val="0"/>
                                  <w:marTop w:val="0"/>
                                  <w:marBottom w:val="0"/>
                                  <w:divBdr>
                                    <w:top w:val="none" w:sz="0" w:space="0" w:color="auto"/>
                                    <w:left w:val="none" w:sz="0" w:space="0" w:color="auto"/>
                                    <w:bottom w:val="none" w:sz="0" w:space="0" w:color="auto"/>
                                    <w:right w:val="none" w:sz="0" w:space="0" w:color="auto"/>
                                  </w:divBdr>
                                </w:div>
                                <w:div w:id="589049939">
                                  <w:marLeft w:val="0"/>
                                  <w:marRight w:val="0"/>
                                  <w:marTop w:val="0"/>
                                  <w:marBottom w:val="0"/>
                                  <w:divBdr>
                                    <w:top w:val="none" w:sz="0" w:space="0" w:color="auto"/>
                                    <w:left w:val="none" w:sz="0" w:space="0" w:color="auto"/>
                                    <w:bottom w:val="none" w:sz="0" w:space="0" w:color="auto"/>
                                    <w:right w:val="none" w:sz="0" w:space="0" w:color="auto"/>
                                  </w:divBdr>
                                </w:div>
                                <w:div w:id="30494568">
                                  <w:marLeft w:val="0"/>
                                  <w:marRight w:val="0"/>
                                  <w:marTop w:val="0"/>
                                  <w:marBottom w:val="0"/>
                                  <w:divBdr>
                                    <w:top w:val="none" w:sz="0" w:space="0" w:color="auto"/>
                                    <w:left w:val="none" w:sz="0" w:space="0" w:color="auto"/>
                                    <w:bottom w:val="none" w:sz="0" w:space="0" w:color="auto"/>
                                    <w:right w:val="none" w:sz="0" w:space="0" w:color="auto"/>
                                  </w:divBdr>
                                </w:div>
                                <w:div w:id="1594850539">
                                  <w:marLeft w:val="0"/>
                                  <w:marRight w:val="0"/>
                                  <w:marTop w:val="0"/>
                                  <w:marBottom w:val="0"/>
                                  <w:divBdr>
                                    <w:top w:val="none" w:sz="0" w:space="0" w:color="auto"/>
                                    <w:left w:val="none" w:sz="0" w:space="0" w:color="auto"/>
                                    <w:bottom w:val="none" w:sz="0" w:space="0" w:color="auto"/>
                                    <w:right w:val="none" w:sz="0" w:space="0" w:color="auto"/>
                                  </w:divBdr>
                                </w:div>
                                <w:div w:id="1188057299">
                                  <w:marLeft w:val="0"/>
                                  <w:marRight w:val="0"/>
                                  <w:marTop w:val="0"/>
                                  <w:marBottom w:val="0"/>
                                  <w:divBdr>
                                    <w:top w:val="none" w:sz="0" w:space="0" w:color="auto"/>
                                    <w:left w:val="none" w:sz="0" w:space="0" w:color="auto"/>
                                    <w:bottom w:val="none" w:sz="0" w:space="0" w:color="auto"/>
                                    <w:right w:val="none" w:sz="0" w:space="0" w:color="auto"/>
                                  </w:divBdr>
                                </w:div>
                                <w:div w:id="1510826847">
                                  <w:marLeft w:val="0"/>
                                  <w:marRight w:val="0"/>
                                  <w:marTop w:val="0"/>
                                  <w:marBottom w:val="0"/>
                                  <w:divBdr>
                                    <w:top w:val="none" w:sz="0" w:space="0" w:color="auto"/>
                                    <w:left w:val="none" w:sz="0" w:space="0" w:color="auto"/>
                                    <w:bottom w:val="none" w:sz="0" w:space="0" w:color="auto"/>
                                    <w:right w:val="none" w:sz="0" w:space="0" w:color="auto"/>
                                  </w:divBdr>
                                </w:div>
                                <w:div w:id="196916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1895499">
      <w:bodyDiv w:val="1"/>
      <w:marLeft w:val="0"/>
      <w:marRight w:val="0"/>
      <w:marTop w:val="0"/>
      <w:marBottom w:val="0"/>
      <w:divBdr>
        <w:top w:val="none" w:sz="0" w:space="0" w:color="auto"/>
        <w:left w:val="none" w:sz="0" w:space="0" w:color="auto"/>
        <w:bottom w:val="none" w:sz="0" w:space="0" w:color="auto"/>
        <w:right w:val="none" w:sz="0" w:space="0" w:color="auto"/>
      </w:divBdr>
      <w:divsChild>
        <w:div w:id="717121886">
          <w:marLeft w:val="0"/>
          <w:marRight w:val="0"/>
          <w:marTop w:val="0"/>
          <w:marBottom w:val="0"/>
          <w:divBdr>
            <w:top w:val="none" w:sz="0" w:space="0" w:color="auto"/>
            <w:left w:val="none" w:sz="0" w:space="0" w:color="auto"/>
            <w:bottom w:val="none" w:sz="0" w:space="0" w:color="auto"/>
            <w:right w:val="none" w:sz="0" w:space="0" w:color="auto"/>
          </w:divBdr>
          <w:divsChild>
            <w:div w:id="1199858119">
              <w:marLeft w:val="0"/>
              <w:marRight w:val="0"/>
              <w:marTop w:val="0"/>
              <w:marBottom w:val="0"/>
              <w:divBdr>
                <w:top w:val="none" w:sz="0" w:space="0" w:color="auto"/>
                <w:left w:val="none" w:sz="0" w:space="0" w:color="auto"/>
                <w:bottom w:val="none" w:sz="0" w:space="0" w:color="auto"/>
                <w:right w:val="none" w:sz="0" w:space="0" w:color="auto"/>
              </w:divBdr>
              <w:divsChild>
                <w:div w:id="1596938415">
                  <w:marLeft w:val="0"/>
                  <w:marRight w:val="0"/>
                  <w:marTop w:val="0"/>
                  <w:marBottom w:val="0"/>
                  <w:divBdr>
                    <w:top w:val="none" w:sz="0" w:space="0" w:color="auto"/>
                    <w:left w:val="none" w:sz="0" w:space="0" w:color="auto"/>
                    <w:bottom w:val="none" w:sz="0" w:space="0" w:color="auto"/>
                    <w:right w:val="none" w:sz="0" w:space="0" w:color="auto"/>
                  </w:divBdr>
                  <w:divsChild>
                    <w:div w:id="1390835422">
                      <w:marLeft w:val="0"/>
                      <w:marRight w:val="0"/>
                      <w:marTop w:val="0"/>
                      <w:marBottom w:val="0"/>
                      <w:divBdr>
                        <w:top w:val="none" w:sz="0" w:space="0" w:color="auto"/>
                        <w:left w:val="none" w:sz="0" w:space="0" w:color="auto"/>
                        <w:bottom w:val="none" w:sz="0" w:space="0" w:color="auto"/>
                        <w:right w:val="none" w:sz="0" w:space="0" w:color="auto"/>
                      </w:divBdr>
                      <w:divsChild>
                        <w:div w:id="703284621">
                          <w:marLeft w:val="-225"/>
                          <w:marRight w:val="-225"/>
                          <w:marTop w:val="0"/>
                          <w:marBottom w:val="0"/>
                          <w:divBdr>
                            <w:top w:val="none" w:sz="0" w:space="0" w:color="auto"/>
                            <w:left w:val="none" w:sz="0" w:space="0" w:color="auto"/>
                            <w:bottom w:val="none" w:sz="0" w:space="0" w:color="auto"/>
                            <w:right w:val="none" w:sz="0" w:space="0" w:color="auto"/>
                          </w:divBdr>
                          <w:divsChild>
                            <w:div w:id="333459627">
                              <w:marLeft w:val="0"/>
                              <w:marRight w:val="0"/>
                              <w:marTop w:val="0"/>
                              <w:marBottom w:val="0"/>
                              <w:divBdr>
                                <w:top w:val="none" w:sz="0" w:space="0" w:color="auto"/>
                                <w:left w:val="none" w:sz="0" w:space="0" w:color="auto"/>
                                <w:bottom w:val="none" w:sz="0" w:space="0" w:color="auto"/>
                                <w:right w:val="none" w:sz="0" w:space="0" w:color="auto"/>
                              </w:divBdr>
                              <w:divsChild>
                                <w:div w:id="186523048">
                                  <w:marLeft w:val="0"/>
                                  <w:marRight w:val="0"/>
                                  <w:marTop w:val="0"/>
                                  <w:marBottom w:val="0"/>
                                  <w:divBdr>
                                    <w:top w:val="none" w:sz="0" w:space="0" w:color="auto"/>
                                    <w:left w:val="none" w:sz="0" w:space="0" w:color="auto"/>
                                    <w:bottom w:val="none" w:sz="0" w:space="0" w:color="auto"/>
                                    <w:right w:val="none" w:sz="0" w:space="0" w:color="auto"/>
                                  </w:divBdr>
                                </w:div>
                                <w:div w:id="100447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8958708">
      <w:bodyDiv w:val="1"/>
      <w:marLeft w:val="0"/>
      <w:marRight w:val="0"/>
      <w:marTop w:val="0"/>
      <w:marBottom w:val="0"/>
      <w:divBdr>
        <w:top w:val="none" w:sz="0" w:space="0" w:color="auto"/>
        <w:left w:val="none" w:sz="0" w:space="0" w:color="auto"/>
        <w:bottom w:val="none" w:sz="0" w:space="0" w:color="auto"/>
        <w:right w:val="none" w:sz="0" w:space="0" w:color="auto"/>
      </w:divBdr>
      <w:divsChild>
        <w:div w:id="1256980659">
          <w:marLeft w:val="0"/>
          <w:marRight w:val="0"/>
          <w:marTop w:val="0"/>
          <w:marBottom w:val="0"/>
          <w:divBdr>
            <w:top w:val="none" w:sz="0" w:space="0" w:color="auto"/>
            <w:left w:val="none" w:sz="0" w:space="0" w:color="auto"/>
            <w:bottom w:val="none" w:sz="0" w:space="0" w:color="auto"/>
            <w:right w:val="none" w:sz="0" w:space="0" w:color="auto"/>
          </w:divBdr>
          <w:divsChild>
            <w:div w:id="597253979">
              <w:marLeft w:val="0"/>
              <w:marRight w:val="0"/>
              <w:marTop w:val="0"/>
              <w:marBottom w:val="0"/>
              <w:divBdr>
                <w:top w:val="none" w:sz="0" w:space="0" w:color="auto"/>
                <w:left w:val="none" w:sz="0" w:space="0" w:color="auto"/>
                <w:bottom w:val="none" w:sz="0" w:space="0" w:color="auto"/>
                <w:right w:val="none" w:sz="0" w:space="0" w:color="auto"/>
              </w:divBdr>
              <w:divsChild>
                <w:div w:id="2091000498">
                  <w:marLeft w:val="0"/>
                  <w:marRight w:val="0"/>
                  <w:marTop w:val="0"/>
                  <w:marBottom w:val="0"/>
                  <w:divBdr>
                    <w:top w:val="none" w:sz="0" w:space="0" w:color="auto"/>
                    <w:left w:val="none" w:sz="0" w:space="0" w:color="auto"/>
                    <w:bottom w:val="none" w:sz="0" w:space="0" w:color="auto"/>
                    <w:right w:val="none" w:sz="0" w:space="0" w:color="auto"/>
                  </w:divBdr>
                  <w:divsChild>
                    <w:div w:id="2115175414">
                      <w:marLeft w:val="0"/>
                      <w:marRight w:val="0"/>
                      <w:marTop w:val="0"/>
                      <w:marBottom w:val="0"/>
                      <w:divBdr>
                        <w:top w:val="none" w:sz="0" w:space="0" w:color="auto"/>
                        <w:left w:val="none" w:sz="0" w:space="0" w:color="auto"/>
                        <w:bottom w:val="none" w:sz="0" w:space="0" w:color="auto"/>
                        <w:right w:val="none" w:sz="0" w:space="0" w:color="auto"/>
                      </w:divBdr>
                      <w:divsChild>
                        <w:div w:id="227419572">
                          <w:marLeft w:val="-225"/>
                          <w:marRight w:val="-225"/>
                          <w:marTop w:val="0"/>
                          <w:marBottom w:val="0"/>
                          <w:divBdr>
                            <w:top w:val="none" w:sz="0" w:space="0" w:color="auto"/>
                            <w:left w:val="none" w:sz="0" w:space="0" w:color="auto"/>
                            <w:bottom w:val="none" w:sz="0" w:space="0" w:color="auto"/>
                            <w:right w:val="none" w:sz="0" w:space="0" w:color="auto"/>
                          </w:divBdr>
                          <w:divsChild>
                            <w:div w:id="2066221470">
                              <w:marLeft w:val="0"/>
                              <w:marRight w:val="0"/>
                              <w:marTop w:val="0"/>
                              <w:marBottom w:val="0"/>
                              <w:divBdr>
                                <w:top w:val="none" w:sz="0" w:space="0" w:color="auto"/>
                                <w:left w:val="none" w:sz="0" w:space="0" w:color="auto"/>
                                <w:bottom w:val="none" w:sz="0" w:space="0" w:color="auto"/>
                                <w:right w:val="none" w:sz="0" w:space="0" w:color="auto"/>
                              </w:divBdr>
                              <w:divsChild>
                                <w:div w:id="141697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099693">
      <w:bodyDiv w:val="1"/>
      <w:marLeft w:val="0"/>
      <w:marRight w:val="0"/>
      <w:marTop w:val="0"/>
      <w:marBottom w:val="0"/>
      <w:divBdr>
        <w:top w:val="none" w:sz="0" w:space="0" w:color="auto"/>
        <w:left w:val="none" w:sz="0" w:space="0" w:color="auto"/>
        <w:bottom w:val="none" w:sz="0" w:space="0" w:color="auto"/>
        <w:right w:val="none" w:sz="0" w:space="0" w:color="auto"/>
      </w:divBdr>
      <w:divsChild>
        <w:div w:id="1248807310">
          <w:marLeft w:val="0"/>
          <w:marRight w:val="0"/>
          <w:marTop w:val="0"/>
          <w:marBottom w:val="0"/>
          <w:divBdr>
            <w:top w:val="none" w:sz="0" w:space="0" w:color="auto"/>
            <w:left w:val="none" w:sz="0" w:space="0" w:color="auto"/>
            <w:bottom w:val="none" w:sz="0" w:space="0" w:color="auto"/>
            <w:right w:val="none" w:sz="0" w:space="0" w:color="auto"/>
          </w:divBdr>
          <w:divsChild>
            <w:div w:id="500393252">
              <w:marLeft w:val="0"/>
              <w:marRight w:val="0"/>
              <w:marTop w:val="0"/>
              <w:marBottom w:val="0"/>
              <w:divBdr>
                <w:top w:val="none" w:sz="0" w:space="0" w:color="auto"/>
                <w:left w:val="none" w:sz="0" w:space="0" w:color="auto"/>
                <w:bottom w:val="none" w:sz="0" w:space="0" w:color="auto"/>
                <w:right w:val="none" w:sz="0" w:space="0" w:color="auto"/>
              </w:divBdr>
              <w:divsChild>
                <w:div w:id="2110813877">
                  <w:marLeft w:val="0"/>
                  <w:marRight w:val="0"/>
                  <w:marTop w:val="0"/>
                  <w:marBottom w:val="0"/>
                  <w:divBdr>
                    <w:top w:val="none" w:sz="0" w:space="0" w:color="auto"/>
                    <w:left w:val="none" w:sz="0" w:space="0" w:color="auto"/>
                    <w:bottom w:val="none" w:sz="0" w:space="0" w:color="auto"/>
                    <w:right w:val="none" w:sz="0" w:space="0" w:color="auto"/>
                  </w:divBdr>
                  <w:divsChild>
                    <w:div w:id="1712917501">
                      <w:marLeft w:val="0"/>
                      <w:marRight w:val="0"/>
                      <w:marTop w:val="0"/>
                      <w:marBottom w:val="0"/>
                      <w:divBdr>
                        <w:top w:val="none" w:sz="0" w:space="0" w:color="auto"/>
                        <w:left w:val="none" w:sz="0" w:space="0" w:color="auto"/>
                        <w:bottom w:val="none" w:sz="0" w:space="0" w:color="auto"/>
                        <w:right w:val="none" w:sz="0" w:space="0" w:color="auto"/>
                      </w:divBdr>
                      <w:divsChild>
                        <w:div w:id="1445541891">
                          <w:marLeft w:val="0"/>
                          <w:marRight w:val="0"/>
                          <w:marTop w:val="0"/>
                          <w:marBottom w:val="0"/>
                          <w:divBdr>
                            <w:top w:val="none" w:sz="0" w:space="0" w:color="auto"/>
                            <w:left w:val="none" w:sz="0" w:space="0" w:color="auto"/>
                            <w:bottom w:val="none" w:sz="0" w:space="0" w:color="auto"/>
                            <w:right w:val="none" w:sz="0" w:space="0" w:color="auto"/>
                          </w:divBdr>
                        </w:div>
                        <w:div w:id="1545097324">
                          <w:marLeft w:val="-225"/>
                          <w:marRight w:val="-225"/>
                          <w:marTop w:val="0"/>
                          <w:marBottom w:val="0"/>
                          <w:divBdr>
                            <w:top w:val="none" w:sz="0" w:space="0" w:color="auto"/>
                            <w:left w:val="none" w:sz="0" w:space="0" w:color="auto"/>
                            <w:bottom w:val="none" w:sz="0" w:space="0" w:color="auto"/>
                            <w:right w:val="none" w:sz="0" w:space="0" w:color="auto"/>
                          </w:divBdr>
                          <w:divsChild>
                            <w:div w:id="1585798967">
                              <w:marLeft w:val="0"/>
                              <w:marRight w:val="0"/>
                              <w:marTop w:val="0"/>
                              <w:marBottom w:val="0"/>
                              <w:divBdr>
                                <w:top w:val="none" w:sz="0" w:space="0" w:color="auto"/>
                                <w:left w:val="none" w:sz="0" w:space="0" w:color="auto"/>
                                <w:bottom w:val="none" w:sz="0" w:space="0" w:color="auto"/>
                                <w:right w:val="none" w:sz="0" w:space="0" w:color="auto"/>
                              </w:divBdr>
                              <w:divsChild>
                                <w:div w:id="1739475236">
                                  <w:marLeft w:val="0"/>
                                  <w:marRight w:val="0"/>
                                  <w:marTop w:val="0"/>
                                  <w:marBottom w:val="75"/>
                                  <w:divBdr>
                                    <w:top w:val="none" w:sz="0" w:space="0" w:color="auto"/>
                                    <w:left w:val="none" w:sz="0" w:space="0" w:color="auto"/>
                                    <w:bottom w:val="none" w:sz="0" w:space="0" w:color="auto"/>
                                    <w:right w:val="none" w:sz="0" w:space="0" w:color="auto"/>
                                  </w:divBdr>
                                </w:div>
                                <w:div w:id="1287586075">
                                  <w:marLeft w:val="0"/>
                                  <w:marRight w:val="0"/>
                                  <w:marTop w:val="0"/>
                                  <w:marBottom w:val="0"/>
                                  <w:divBdr>
                                    <w:top w:val="none" w:sz="0" w:space="0" w:color="auto"/>
                                    <w:left w:val="none" w:sz="0" w:space="0" w:color="auto"/>
                                    <w:bottom w:val="none" w:sz="0" w:space="0" w:color="auto"/>
                                    <w:right w:val="none" w:sz="0" w:space="0" w:color="auto"/>
                                  </w:divBdr>
                                  <w:divsChild>
                                    <w:div w:id="1129736606">
                                      <w:marLeft w:val="0"/>
                                      <w:marRight w:val="0"/>
                                      <w:marTop w:val="0"/>
                                      <w:marBottom w:val="0"/>
                                      <w:divBdr>
                                        <w:top w:val="single" w:sz="6" w:space="8" w:color="CFC8B9"/>
                                        <w:left w:val="single" w:sz="6" w:space="8" w:color="CFC8B9"/>
                                        <w:bottom w:val="single" w:sz="6" w:space="8" w:color="CFC8B9"/>
                                        <w:right w:val="single" w:sz="6" w:space="8" w:color="CFC8B9"/>
                                      </w:divBdr>
                                      <w:divsChild>
                                        <w:div w:id="193269532">
                                          <w:marLeft w:val="0"/>
                                          <w:marRight w:val="0"/>
                                          <w:marTop w:val="0"/>
                                          <w:marBottom w:val="0"/>
                                          <w:divBdr>
                                            <w:top w:val="none" w:sz="0" w:space="0" w:color="auto"/>
                                            <w:left w:val="none" w:sz="0" w:space="0" w:color="auto"/>
                                            <w:bottom w:val="none" w:sz="0" w:space="0" w:color="auto"/>
                                            <w:right w:val="none" w:sz="0" w:space="0" w:color="auto"/>
                                          </w:divBdr>
                                        </w:div>
                                      </w:divsChild>
                                    </w:div>
                                    <w:div w:id="2048678717">
                                      <w:marLeft w:val="0"/>
                                      <w:marRight w:val="0"/>
                                      <w:marTop w:val="0"/>
                                      <w:marBottom w:val="0"/>
                                      <w:divBdr>
                                        <w:top w:val="none" w:sz="0" w:space="0" w:color="auto"/>
                                        <w:left w:val="none" w:sz="0" w:space="0" w:color="auto"/>
                                        <w:bottom w:val="none" w:sz="0" w:space="0" w:color="auto"/>
                                        <w:right w:val="none" w:sz="0" w:space="0" w:color="auto"/>
                                      </w:divBdr>
                                    </w:div>
                                  </w:divsChild>
                                </w:div>
                                <w:div w:id="18527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24968">
      <w:bodyDiv w:val="1"/>
      <w:marLeft w:val="0"/>
      <w:marRight w:val="0"/>
      <w:marTop w:val="0"/>
      <w:marBottom w:val="0"/>
      <w:divBdr>
        <w:top w:val="none" w:sz="0" w:space="0" w:color="auto"/>
        <w:left w:val="none" w:sz="0" w:space="0" w:color="auto"/>
        <w:bottom w:val="none" w:sz="0" w:space="0" w:color="auto"/>
        <w:right w:val="none" w:sz="0" w:space="0" w:color="auto"/>
      </w:divBdr>
      <w:divsChild>
        <w:div w:id="1961833939">
          <w:marLeft w:val="0"/>
          <w:marRight w:val="0"/>
          <w:marTop w:val="0"/>
          <w:marBottom w:val="0"/>
          <w:divBdr>
            <w:top w:val="none" w:sz="0" w:space="0" w:color="auto"/>
            <w:left w:val="none" w:sz="0" w:space="0" w:color="auto"/>
            <w:bottom w:val="none" w:sz="0" w:space="0" w:color="auto"/>
            <w:right w:val="none" w:sz="0" w:space="0" w:color="auto"/>
          </w:divBdr>
          <w:divsChild>
            <w:div w:id="1074471191">
              <w:marLeft w:val="0"/>
              <w:marRight w:val="0"/>
              <w:marTop w:val="0"/>
              <w:marBottom w:val="0"/>
              <w:divBdr>
                <w:top w:val="none" w:sz="0" w:space="0" w:color="auto"/>
                <w:left w:val="none" w:sz="0" w:space="0" w:color="auto"/>
                <w:bottom w:val="none" w:sz="0" w:space="0" w:color="auto"/>
                <w:right w:val="none" w:sz="0" w:space="0" w:color="auto"/>
              </w:divBdr>
              <w:divsChild>
                <w:div w:id="229582302">
                  <w:marLeft w:val="0"/>
                  <w:marRight w:val="0"/>
                  <w:marTop w:val="0"/>
                  <w:marBottom w:val="0"/>
                  <w:divBdr>
                    <w:top w:val="none" w:sz="0" w:space="0" w:color="auto"/>
                    <w:left w:val="none" w:sz="0" w:space="0" w:color="auto"/>
                    <w:bottom w:val="none" w:sz="0" w:space="0" w:color="auto"/>
                    <w:right w:val="none" w:sz="0" w:space="0" w:color="auto"/>
                  </w:divBdr>
                  <w:divsChild>
                    <w:div w:id="1012605511">
                      <w:marLeft w:val="0"/>
                      <w:marRight w:val="0"/>
                      <w:marTop w:val="0"/>
                      <w:marBottom w:val="0"/>
                      <w:divBdr>
                        <w:top w:val="none" w:sz="0" w:space="0" w:color="auto"/>
                        <w:left w:val="none" w:sz="0" w:space="0" w:color="auto"/>
                        <w:bottom w:val="none" w:sz="0" w:space="0" w:color="auto"/>
                        <w:right w:val="none" w:sz="0" w:space="0" w:color="auto"/>
                      </w:divBdr>
                      <w:divsChild>
                        <w:div w:id="232280014">
                          <w:marLeft w:val="-225"/>
                          <w:marRight w:val="-225"/>
                          <w:marTop w:val="0"/>
                          <w:marBottom w:val="0"/>
                          <w:divBdr>
                            <w:top w:val="none" w:sz="0" w:space="0" w:color="auto"/>
                            <w:left w:val="none" w:sz="0" w:space="0" w:color="auto"/>
                            <w:bottom w:val="none" w:sz="0" w:space="0" w:color="auto"/>
                            <w:right w:val="none" w:sz="0" w:space="0" w:color="auto"/>
                          </w:divBdr>
                          <w:divsChild>
                            <w:div w:id="822232363">
                              <w:marLeft w:val="0"/>
                              <w:marRight w:val="0"/>
                              <w:marTop w:val="0"/>
                              <w:marBottom w:val="0"/>
                              <w:divBdr>
                                <w:top w:val="none" w:sz="0" w:space="0" w:color="auto"/>
                                <w:left w:val="none" w:sz="0" w:space="0" w:color="auto"/>
                                <w:bottom w:val="none" w:sz="0" w:space="0" w:color="auto"/>
                                <w:right w:val="none" w:sz="0" w:space="0" w:color="auto"/>
                              </w:divBdr>
                              <w:divsChild>
                                <w:div w:id="195140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cdn.sparkfun.com/assets/learn_tutorials/1/01_VoltsDC0.jpg" TargetMode="External"/><Relationship Id="rId21" Type="http://schemas.openxmlformats.org/officeDocument/2006/relationships/hyperlink" Target="https://www.sparkfun.com/products/12078" TargetMode="External"/><Relationship Id="rId42" Type="http://schemas.openxmlformats.org/officeDocument/2006/relationships/hyperlink" Target="http://www.sparkfun.com/datasheets/Components/YSL-R542B5C-A11.pdf" TargetMode="External"/><Relationship Id="rId47" Type="http://schemas.openxmlformats.org/officeDocument/2006/relationships/hyperlink" Target="https://www.google.com/" TargetMode="External"/><Relationship Id="rId63" Type="http://schemas.openxmlformats.org/officeDocument/2006/relationships/hyperlink" Target="http://www.sparkfun.com/products/9141" TargetMode="External"/><Relationship Id="rId68" Type="http://schemas.openxmlformats.org/officeDocument/2006/relationships/hyperlink" Target="https://learn.sparkfun.com/tutorials/how-to-use-a-multimeter" TargetMode="External"/><Relationship Id="rId84" Type="http://schemas.openxmlformats.org/officeDocument/2006/relationships/image" Target="media/image24.jpeg"/><Relationship Id="rId89" Type="http://schemas.openxmlformats.org/officeDocument/2006/relationships/hyperlink" Target="http://www.youtube.com/watch?v=dCrefzlt7IQ" TargetMode="External"/><Relationship Id="rId16" Type="http://schemas.openxmlformats.org/officeDocument/2006/relationships/hyperlink" Target="https://www.sparkfun.com/search/products?term=banana&amp;what=products" TargetMode="External"/><Relationship Id="rId11" Type="http://schemas.openxmlformats.org/officeDocument/2006/relationships/hyperlink" Target="https://cdn.sparkfun.com/assets/learn_tutorials/1/01_Multimeter_Tutorial-01.jpg" TargetMode="External"/><Relationship Id="rId32" Type="http://schemas.openxmlformats.org/officeDocument/2006/relationships/hyperlink" Target="https://www.sparkfun.com/products/10804" TargetMode="External"/><Relationship Id="rId37" Type="http://schemas.openxmlformats.org/officeDocument/2006/relationships/hyperlink" Target="http://en.wikipedia.org/wiki/Nodal_analysis" TargetMode="External"/><Relationship Id="rId53" Type="http://schemas.openxmlformats.org/officeDocument/2006/relationships/image" Target="media/image12.jpeg"/><Relationship Id="rId58" Type="http://schemas.openxmlformats.org/officeDocument/2006/relationships/hyperlink" Target="https://learn.sparkfun.com/tutorials/series-and-parallel-circuits/all" TargetMode="External"/><Relationship Id="rId74" Type="http://schemas.openxmlformats.org/officeDocument/2006/relationships/image" Target="media/image19.jpeg"/><Relationship Id="rId79" Type="http://schemas.openxmlformats.org/officeDocument/2006/relationships/hyperlink" Target="https://cdn.sparkfun.com/assets/learn_tutorials/1/01_Multimeter_Tutorial-14.jpg" TargetMode="External"/><Relationship Id="rId5" Type="http://schemas.openxmlformats.org/officeDocument/2006/relationships/webSettings" Target="webSettings.xml"/><Relationship Id="rId90" Type="http://schemas.openxmlformats.org/officeDocument/2006/relationships/hyperlink" Target="http://www.bunniestudios.com/" TargetMode="External"/><Relationship Id="rId95" Type="http://schemas.openxmlformats.org/officeDocument/2006/relationships/hyperlink" Target="https://www.sparkfun.com/products/9141" TargetMode="External"/><Relationship Id="rId22" Type="http://schemas.openxmlformats.org/officeDocument/2006/relationships/hyperlink" Target="https://learn.sparkfun.com/tutorials/alternating-current-ac-vs-direct-current-dc/direct-current-dc" TargetMode="External"/><Relationship Id="rId27" Type="http://schemas.openxmlformats.org/officeDocument/2006/relationships/image" Target="media/image3.jpeg"/><Relationship Id="rId43" Type="http://schemas.openxmlformats.org/officeDocument/2006/relationships/hyperlink" Target="https://cdn.sparkfun.com/assets/learn_tutorials/1/01_Multimeter_Tutorial-23.jpg" TargetMode="External"/><Relationship Id="rId48" Type="http://schemas.openxmlformats.org/officeDocument/2006/relationships/hyperlink" Target="http://www.sparkfun.com/tutorials/59" TargetMode="External"/><Relationship Id="rId64" Type="http://schemas.openxmlformats.org/officeDocument/2006/relationships/hyperlink" Target="https://cdn.sparkfun.com/assets/learn_tutorials/1/01_Multimeter_Tutorial-22.jpg" TargetMode="External"/><Relationship Id="rId69" Type="http://schemas.openxmlformats.org/officeDocument/2006/relationships/hyperlink" Target="https://cdn.sparkfun.com/assets/learn_tutorials/1/01_Multimeter_Tutorial-09.jpg" TargetMode="External"/><Relationship Id="rId80" Type="http://schemas.openxmlformats.org/officeDocument/2006/relationships/image" Target="media/image22.jpeg"/><Relationship Id="rId85" Type="http://schemas.openxmlformats.org/officeDocument/2006/relationships/hyperlink" Target="https://www.sparkfun.com/products/10165" TargetMode="External"/><Relationship Id="rId3"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hyperlink" Target="https://www.sparkfun.com/search/products?term=banana&amp;what=products" TargetMode="External"/><Relationship Id="rId25" Type="http://schemas.openxmlformats.org/officeDocument/2006/relationships/hyperlink" Target="https://www.google.com/" TargetMode="External"/><Relationship Id="rId33" Type="http://schemas.openxmlformats.org/officeDocument/2006/relationships/hyperlink" Target="https://cdn.sparkfun.com/assets/learn_tutorials/1/01_Multimeter_Tutorial-17.jpg" TargetMode="External"/><Relationship Id="rId38" Type="http://schemas.openxmlformats.org/officeDocument/2006/relationships/hyperlink" Target="https://cdn.sparkfun.com/assets/learn_tutorials/1/01_Multimeter_Tutorial-19.jpg" TargetMode="External"/><Relationship Id="rId46" Type="http://schemas.openxmlformats.org/officeDocument/2006/relationships/image" Target="media/image11.jpeg"/><Relationship Id="rId59" Type="http://schemas.openxmlformats.org/officeDocument/2006/relationships/hyperlink" Target="https://learn.sparkfun.com/tutorials/series-and-parallel-circuits/all" TargetMode="External"/><Relationship Id="rId67" Type="http://schemas.openxmlformats.org/officeDocument/2006/relationships/image" Target="media/image17.jpeg"/><Relationship Id="rId20" Type="http://schemas.openxmlformats.org/officeDocument/2006/relationships/hyperlink" Target="https://www.sparkfun.com/products/11060" TargetMode="External"/><Relationship Id="rId41" Type="http://schemas.openxmlformats.org/officeDocument/2006/relationships/image" Target="media/image9.jpeg"/><Relationship Id="rId54" Type="http://schemas.openxmlformats.org/officeDocument/2006/relationships/hyperlink" Target="https://cdn.sparkfun.com/assets/learn_tutorials/1/01_Multimeter_Tutorial-06.jpg" TargetMode="External"/><Relationship Id="rId62" Type="http://schemas.openxmlformats.org/officeDocument/2006/relationships/image" Target="media/image15.jpeg"/><Relationship Id="rId70" Type="http://schemas.openxmlformats.org/officeDocument/2006/relationships/image" Target="media/image18.jpeg"/><Relationship Id="rId75" Type="http://schemas.openxmlformats.org/officeDocument/2006/relationships/hyperlink" Target="https://cdn.sparkfun.com/assets/learn_tutorials/1/01_Multimeter_Tutorial-12.jpg" TargetMode="External"/><Relationship Id="rId83" Type="http://schemas.openxmlformats.org/officeDocument/2006/relationships/hyperlink" Target="https://cdn.sparkfun.com/assets/learn_tutorials/1/01_Multimeter_Tutorial-16.jpg" TargetMode="External"/><Relationship Id="rId88" Type="http://schemas.openxmlformats.org/officeDocument/2006/relationships/hyperlink" Target="https://www.google.com/search?q=agilent+multimeters&amp;ie=utf-8&amp;oe=utf-8" TargetMode="External"/><Relationship Id="rId91" Type="http://schemas.openxmlformats.org/officeDocument/2006/relationships/hyperlink" Target="http://www.chumby.com/"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learn.sparkfun.com/tutorials/how-to-use-a-multimeter" TargetMode="External"/><Relationship Id="rId15" Type="http://schemas.openxmlformats.org/officeDocument/2006/relationships/hyperlink" Target="https://learn.sparkfun.com/tutorials/voltage-current-resistance-and-ohms-law" TargetMode="External"/><Relationship Id="rId23" Type="http://schemas.openxmlformats.org/officeDocument/2006/relationships/hyperlink" Target="https://learn.sparkfun.com/tutorials/alternating-current-ac-vs-direct-current-dc/alternating-current-ac" TargetMode="External"/><Relationship Id="rId28" Type="http://schemas.openxmlformats.org/officeDocument/2006/relationships/hyperlink" Target="https://cdn.sparkfun.com/assets/learn_tutorials/1/01_VoltsAC.jpg" TargetMode="External"/><Relationship Id="rId36" Type="http://schemas.openxmlformats.org/officeDocument/2006/relationships/image" Target="media/image7.jpeg"/><Relationship Id="rId49" Type="http://schemas.openxmlformats.org/officeDocument/2006/relationships/hyperlink" Target="https://learn.sparkfun.com/tutorials/resistors" TargetMode="External"/><Relationship Id="rId57" Type="http://schemas.openxmlformats.org/officeDocument/2006/relationships/image" Target="media/image14.jpeg"/><Relationship Id="rId10" Type="http://schemas.openxmlformats.org/officeDocument/2006/relationships/image" Target="media/image1.jpeg"/><Relationship Id="rId31" Type="http://schemas.openxmlformats.org/officeDocument/2006/relationships/image" Target="media/image5.jpeg"/><Relationship Id="rId44" Type="http://schemas.openxmlformats.org/officeDocument/2006/relationships/image" Target="media/image10.jpeg"/><Relationship Id="rId52" Type="http://schemas.openxmlformats.org/officeDocument/2006/relationships/hyperlink" Target="https://cdn.sparkfun.com/assets/learn_tutorials/1/01_Multimeter_Tutorial-08.jpg" TargetMode="External"/><Relationship Id="rId60" Type="http://schemas.openxmlformats.org/officeDocument/2006/relationships/hyperlink" Target="https://www.sparkfun.com/products/509" TargetMode="External"/><Relationship Id="rId65" Type="http://schemas.openxmlformats.org/officeDocument/2006/relationships/image" Target="media/image16.jpeg"/><Relationship Id="rId73" Type="http://schemas.openxmlformats.org/officeDocument/2006/relationships/hyperlink" Target="https://cdn.sparkfun.com/assets/learn_tutorials/1/01_Multimeter_Tutorial-11.jpg" TargetMode="External"/><Relationship Id="rId78" Type="http://schemas.openxmlformats.org/officeDocument/2006/relationships/image" Target="media/image21.jpeg"/><Relationship Id="rId81" Type="http://schemas.openxmlformats.org/officeDocument/2006/relationships/hyperlink" Target="https://cdn.sparkfun.com/assets/learn_tutorials/1/01_Multimeter_Tutorial-15.jpg" TargetMode="External"/><Relationship Id="rId86" Type="http://schemas.openxmlformats.org/officeDocument/2006/relationships/hyperlink" Target="https://cdn.sparkfun.com/assets/learn_tutorials/1/01_10A.jpg" TargetMode="External"/><Relationship Id="rId94" Type="http://schemas.openxmlformats.org/officeDocument/2006/relationships/hyperlink" Target="https://www.sparkfun.com/products/12078" TargetMode="External"/><Relationship Id="rId4" Type="http://schemas.openxmlformats.org/officeDocument/2006/relationships/settings" Target="settings.xml"/><Relationship Id="rId9" Type="http://schemas.openxmlformats.org/officeDocument/2006/relationships/hyperlink" Target="https://cdn.sparkfun.com/assets/learn_tutorials/1/01_Multimeter_Tutorial-03.jpg" TargetMode="External"/><Relationship Id="rId13" Type="http://schemas.openxmlformats.org/officeDocument/2006/relationships/hyperlink" Target="https://learn.sparkfun.com/tutorials/voltage-current-resistance-and-ohms-law" TargetMode="External"/><Relationship Id="rId18" Type="http://schemas.openxmlformats.org/officeDocument/2006/relationships/hyperlink" Target="https://www.sparkfun.com/products/509" TargetMode="External"/><Relationship Id="rId39" Type="http://schemas.openxmlformats.org/officeDocument/2006/relationships/image" Target="media/image8.jpeg"/><Relationship Id="rId34" Type="http://schemas.openxmlformats.org/officeDocument/2006/relationships/image" Target="media/image6.jpeg"/><Relationship Id="rId50" Type="http://schemas.openxmlformats.org/officeDocument/2006/relationships/hyperlink" Target="https://learn.sparkfun.com/tutorials/resistors/all" TargetMode="External"/><Relationship Id="rId55" Type="http://schemas.openxmlformats.org/officeDocument/2006/relationships/image" Target="media/image13.jpeg"/><Relationship Id="rId76" Type="http://schemas.openxmlformats.org/officeDocument/2006/relationships/image" Target="media/image20.jpeg"/><Relationship Id="rId97" Type="http://schemas.openxmlformats.org/officeDocument/2006/relationships/theme" Target="theme/theme1.xml"/><Relationship Id="rId7" Type="http://schemas.openxmlformats.org/officeDocument/2006/relationships/hyperlink" Target="http://en.wikipedia.org/wiki/Multimeter" TargetMode="External"/><Relationship Id="rId71" Type="http://schemas.openxmlformats.org/officeDocument/2006/relationships/hyperlink" Target="https://www.sparkfun.com/products/10165" TargetMode="External"/><Relationship Id="rId92" Type="http://schemas.openxmlformats.org/officeDocument/2006/relationships/hyperlink" Target="https://cdn.sparkfun.com/assets/learn_tutorials/1/agilent.jpg" TargetMode="External"/><Relationship Id="rId2" Type="http://schemas.openxmlformats.org/officeDocument/2006/relationships/styles" Target="styles.xml"/><Relationship Id="rId29" Type="http://schemas.openxmlformats.org/officeDocument/2006/relationships/image" Target="media/image4.jpeg"/><Relationship Id="rId24" Type="http://schemas.openxmlformats.org/officeDocument/2006/relationships/hyperlink" Target="https://cdn.sparkfun.com/assets/learn_tutorials/1/Multimeter_Tutorial-02.jpg" TargetMode="External"/><Relationship Id="rId40" Type="http://schemas.openxmlformats.org/officeDocument/2006/relationships/hyperlink" Target="https://cdn.sparkfun.com/assets/learn_tutorials/1/01_Multimeter_Tutorial-20.jpg" TargetMode="External"/><Relationship Id="rId45" Type="http://schemas.openxmlformats.org/officeDocument/2006/relationships/hyperlink" Target="https://cdn.sparkfun.com/assets/learn_tutorials/1/01_Multimeter_Tutorial-24.jpg" TargetMode="External"/><Relationship Id="rId66" Type="http://schemas.openxmlformats.org/officeDocument/2006/relationships/hyperlink" Target="https://cdn.sparkfun.com/assets/learn_tutorials/1/01_Multimeter_Tutorial-25.jpg" TargetMode="External"/><Relationship Id="rId87" Type="http://schemas.openxmlformats.org/officeDocument/2006/relationships/image" Target="media/image25.jpeg"/><Relationship Id="rId61" Type="http://schemas.openxmlformats.org/officeDocument/2006/relationships/hyperlink" Target="https://cdn.sparkfun.com/assets/learn_tutorials/1/01_Multimeter_Tutorial-21.jpg" TargetMode="External"/><Relationship Id="rId82" Type="http://schemas.openxmlformats.org/officeDocument/2006/relationships/image" Target="media/image23.jpeg"/><Relationship Id="rId19" Type="http://schemas.openxmlformats.org/officeDocument/2006/relationships/hyperlink" Target="https://www.sparkfun.com/products/506" TargetMode="External"/><Relationship Id="rId14" Type="http://schemas.openxmlformats.org/officeDocument/2006/relationships/hyperlink" Target="https://learn.sparkfun.com/tutorials/voltage-current-resistance-and-ohms-law" TargetMode="External"/><Relationship Id="rId30" Type="http://schemas.openxmlformats.org/officeDocument/2006/relationships/hyperlink" Target="https://cdn.sparkfun.com/assets/learn_tutorials/1/01_Multimeter_Tutorial-04.jpg" TargetMode="External"/><Relationship Id="rId35" Type="http://schemas.openxmlformats.org/officeDocument/2006/relationships/hyperlink" Target="https://cdn.sparkfun.com/assets/learn_tutorials/1/01_Multimeter_Tutorial-18.jpg" TargetMode="External"/><Relationship Id="rId56" Type="http://schemas.openxmlformats.org/officeDocument/2006/relationships/hyperlink" Target="https://cdn.sparkfun.com/assets/learn_tutorials/1/01_Multimeter_Tutorial-07.jpg" TargetMode="External"/><Relationship Id="rId77" Type="http://schemas.openxmlformats.org/officeDocument/2006/relationships/hyperlink" Target="https://cdn.sparkfun.com/assets/learn_tutorials/1/01_Multimeter_Tutorial-13.jpg" TargetMode="External"/><Relationship Id="rId8" Type="http://schemas.openxmlformats.org/officeDocument/2006/relationships/hyperlink" Target="http://www.sparkfun.com/products/9141" TargetMode="External"/><Relationship Id="rId51" Type="http://schemas.openxmlformats.org/officeDocument/2006/relationships/hyperlink" Target="https://www.google.com/search?q=resistor+color+calculator" TargetMode="External"/><Relationship Id="rId72" Type="http://schemas.openxmlformats.org/officeDocument/2006/relationships/hyperlink" Target="http://www.sparkfun.com/products/9146" TargetMode="External"/><Relationship Id="rId93"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3960</Words>
  <Characters>22574</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PSSD</Company>
  <LinksUpToDate>false</LinksUpToDate>
  <CharactersWithSpaces>26482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cp:revision>
  <dcterms:created xsi:type="dcterms:W3CDTF">2016-09-12T18:58:00Z</dcterms:created>
  <dcterms:modified xsi:type="dcterms:W3CDTF">2016-09-12T18:58:00Z</dcterms:modified>
</cp:coreProperties>
</file>