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8E" w:rsidRPr="00FA0430" w:rsidRDefault="00980AB2" w:rsidP="00FA0430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E</w:t>
      </w:r>
      <w:r w:rsidR="00FA0430" w:rsidRPr="00FA0430">
        <w:rPr>
          <w:b/>
          <w:color w:val="1F4E79" w:themeColor="accent1" w:themeShade="80"/>
          <w:sz w:val="40"/>
          <w:szCs w:val="40"/>
        </w:rPr>
        <w:t>xcel Spreadsheets</w:t>
      </w:r>
    </w:p>
    <w:p w:rsidR="00C7550A" w:rsidRDefault="008A1FF7" w:rsidP="00803204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Assignment #5</w:t>
      </w:r>
      <w:r w:rsidR="00FA0430">
        <w:rPr>
          <w:b/>
          <w:color w:val="1F4E79" w:themeColor="accent1" w:themeShade="80"/>
          <w:sz w:val="40"/>
          <w:szCs w:val="40"/>
        </w:rPr>
        <w:t xml:space="preserve"> – </w:t>
      </w:r>
      <w:r>
        <w:rPr>
          <w:b/>
          <w:color w:val="1F4E79" w:themeColor="accent1" w:themeShade="80"/>
          <w:sz w:val="40"/>
          <w:szCs w:val="40"/>
        </w:rPr>
        <w:t>Loans</w:t>
      </w:r>
      <w:r w:rsidR="00807D15">
        <w:rPr>
          <w:b/>
          <w:color w:val="1F4E79" w:themeColor="accent1" w:themeShade="80"/>
          <w:sz w:val="40"/>
          <w:szCs w:val="40"/>
        </w:rPr>
        <w:t>/Mortgages</w:t>
      </w:r>
      <w:bookmarkStart w:id="0" w:name="_GoBack"/>
      <w:bookmarkEnd w:id="0"/>
    </w:p>
    <w:p w:rsidR="00803204" w:rsidRDefault="00803204" w:rsidP="0080320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3204">
        <w:rPr>
          <w:sz w:val="24"/>
          <w:szCs w:val="24"/>
        </w:rPr>
        <w:t>Open a new Excel d</w:t>
      </w:r>
      <w:r w:rsidR="008A1FF7">
        <w:rPr>
          <w:sz w:val="24"/>
          <w:szCs w:val="24"/>
        </w:rPr>
        <w:t>ocument and Save As “Assignment5</w:t>
      </w:r>
      <w:r w:rsidRPr="00803204">
        <w:rPr>
          <w:sz w:val="24"/>
          <w:szCs w:val="24"/>
        </w:rPr>
        <w:t>Roxy” (your name).</w:t>
      </w:r>
    </w:p>
    <w:p w:rsidR="00803204" w:rsidRDefault="00803204" w:rsidP="00803204">
      <w:pPr>
        <w:pStyle w:val="ListParagraph"/>
        <w:rPr>
          <w:sz w:val="24"/>
          <w:szCs w:val="24"/>
        </w:rPr>
      </w:pPr>
    </w:p>
    <w:p w:rsidR="00803204" w:rsidRDefault="00732E7B" w:rsidP="008032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Key in the information below.  Be sure to adjust the width of the columns to make them as narrow as p</w:t>
      </w:r>
      <w:r w:rsidR="00FE0075">
        <w:rPr>
          <w:sz w:val="24"/>
          <w:szCs w:val="24"/>
        </w:rPr>
        <w:t xml:space="preserve">ossible.  This way, the chart can be printed more </w:t>
      </w:r>
      <w:r>
        <w:rPr>
          <w:sz w:val="24"/>
          <w:szCs w:val="24"/>
        </w:rPr>
        <w:t>easily.  To make many cells the same with, select the letters of the columns (while holding shift) and adjust the last one. The other cells will automatically adjust to the same width.</w:t>
      </w:r>
      <w:r w:rsidR="00980AB2">
        <w:rPr>
          <w:sz w:val="24"/>
          <w:szCs w:val="24"/>
        </w:rPr>
        <w:t xml:space="preserve"> Keep titles as short as possible to keep column as narrow as possible.</w:t>
      </w:r>
    </w:p>
    <w:p w:rsidR="008A1FF7" w:rsidRPr="008A1FF7" w:rsidRDefault="008A1FF7" w:rsidP="008A1FF7">
      <w:pPr>
        <w:pStyle w:val="ListParagraph"/>
        <w:rPr>
          <w:sz w:val="24"/>
          <w:szCs w:val="24"/>
        </w:rPr>
      </w:pPr>
    </w:p>
    <w:p w:rsidR="00F1638D" w:rsidRDefault="00CE5AF4" w:rsidP="00C3293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A5BC200" wp14:editId="404E29AE">
            <wp:extent cx="46196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AF4" w:rsidRDefault="00CE5AF4" w:rsidP="00C32935">
      <w:pPr>
        <w:pStyle w:val="ListParagraph"/>
        <w:rPr>
          <w:sz w:val="24"/>
          <w:szCs w:val="24"/>
        </w:rPr>
      </w:pPr>
    </w:p>
    <w:p w:rsidR="00CE5AF4" w:rsidRPr="003824DC" w:rsidRDefault="00CE5AF4" w:rsidP="00CE5AF4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on cell E2 and enter a formula (you determine what it is as per previous learning in this module) to show what the </w:t>
      </w:r>
      <w:proofErr w:type="gramStart"/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rate will be each month. </w:t>
      </w:r>
      <w:r w:rsidR="003824DC" w:rsidRPr="003824DC">
        <w:rPr>
          <w:color w:val="1F4E79" w:themeColor="accent1" w:themeShade="80"/>
          <w:sz w:val="24"/>
          <w:szCs w:val="24"/>
        </w:rPr>
        <w:t xml:space="preserve">Note: the number that should appear is must be shown as </w:t>
      </w:r>
      <w:proofErr w:type="gramStart"/>
      <w:r w:rsidR="003824DC" w:rsidRPr="003824DC">
        <w:rPr>
          <w:color w:val="1F4E79" w:themeColor="accent1" w:themeShade="80"/>
          <w:sz w:val="24"/>
          <w:szCs w:val="24"/>
        </w:rPr>
        <w:t>%</w:t>
      </w:r>
      <w:proofErr w:type="gramEnd"/>
      <w:r w:rsidR="003824DC" w:rsidRPr="003824DC">
        <w:rPr>
          <w:color w:val="1F4E79" w:themeColor="accent1" w:themeShade="80"/>
          <w:sz w:val="24"/>
          <w:szCs w:val="24"/>
        </w:rPr>
        <w:t>.  i.e. .01 is 1%</w:t>
      </w:r>
    </w:p>
    <w:p w:rsidR="003824DC" w:rsidRDefault="003824DC" w:rsidP="003824DC">
      <w:pPr>
        <w:pStyle w:val="ListParagraph"/>
        <w:rPr>
          <w:sz w:val="24"/>
          <w:szCs w:val="24"/>
        </w:rPr>
      </w:pPr>
    </w:p>
    <w:p w:rsidR="003824DC" w:rsidRDefault="003824DC" w:rsidP="00CE5A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on cell A7 and enter the information as shown below:</w:t>
      </w:r>
    </w:p>
    <w:p w:rsidR="003824DC" w:rsidRDefault="003824DC" w:rsidP="003824D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48CA51F" wp14:editId="502B9DFC">
            <wp:extent cx="4038600" cy="73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DC" w:rsidRDefault="003824DC" w:rsidP="003824DC">
      <w:pPr>
        <w:pStyle w:val="ListParagraph"/>
        <w:rPr>
          <w:sz w:val="24"/>
          <w:szCs w:val="24"/>
        </w:rPr>
      </w:pPr>
    </w:p>
    <w:p w:rsidR="003824DC" w:rsidRDefault="003824DC" w:rsidP="003824D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in cell A9 and enter the formula: </w:t>
      </w:r>
      <w:r w:rsidRPr="003824DC">
        <w:rPr>
          <w:color w:val="1F4E79" w:themeColor="accent1" w:themeShade="80"/>
          <w:sz w:val="24"/>
          <w:szCs w:val="24"/>
        </w:rPr>
        <w:t>=B1</w:t>
      </w:r>
    </w:p>
    <w:p w:rsidR="003824DC" w:rsidRDefault="003824DC" w:rsidP="003824DC">
      <w:pPr>
        <w:pStyle w:val="ListParagraph"/>
        <w:rPr>
          <w:color w:val="1F4E79" w:themeColor="accent1" w:themeShade="80"/>
          <w:sz w:val="24"/>
          <w:szCs w:val="24"/>
        </w:rPr>
      </w:pPr>
      <w:r w:rsidRPr="003824DC">
        <w:rPr>
          <w:color w:val="1F4E79" w:themeColor="accent1" w:themeShade="80"/>
          <w:sz w:val="24"/>
          <w:szCs w:val="24"/>
        </w:rPr>
        <w:t xml:space="preserve">Note: </w:t>
      </w:r>
      <w:r>
        <w:rPr>
          <w:color w:val="1F4E79" w:themeColor="accent1" w:themeShade="80"/>
          <w:sz w:val="24"/>
          <w:szCs w:val="24"/>
        </w:rPr>
        <w:t>This is the starting amount of the loan at $24,000.00</w:t>
      </w:r>
    </w:p>
    <w:p w:rsidR="00DE1F0D" w:rsidRDefault="00DE1F0D" w:rsidP="003824DC">
      <w:pPr>
        <w:pStyle w:val="ListParagraph"/>
        <w:rPr>
          <w:color w:val="1F4E79" w:themeColor="accent1" w:themeShade="80"/>
          <w:sz w:val="24"/>
          <w:szCs w:val="24"/>
        </w:rPr>
      </w:pPr>
    </w:p>
    <w:p w:rsidR="003824DC" w:rsidRDefault="00DE1F0D" w:rsidP="00DE1F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Decide on the formula to calculate how much </w:t>
      </w:r>
      <w:proofErr w:type="gramStart"/>
      <w:r>
        <w:rPr>
          <w:sz w:val="24"/>
          <w:szCs w:val="24"/>
        </w:rPr>
        <w:t>will be charged</w:t>
      </w:r>
      <w:proofErr w:type="gramEnd"/>
      <w:r>
        <w:rPr>
          <w:sz w:val="24"/>
          <w:szCs w:val="24"/>
        </w:rPr>
        <w:t xml:space="preserve"> for interest in one month (hint: use the monthly rate you calculated).  Place the formula in B9.</w:t>
      </w:r>
    </w:p>
    <w:p w:rsidR="00DE1F0D" w:rsidRDefault="00DE1F0D" w:rsidP="00DE1F0D">
      <w:pPr>
        <w:pStyle w:val="ListParagraph"/>
        <w:rPr>
          <w:sz w:val="24"/>
          <w:szCs w:val="24"/>
        </w:rPr>
      </w:pPr>
    </w:p>
    <w:p w:rsidR="00DE1F0D" w:rsidRDefault="00DE1F0D" w:rsidP="00DE1F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Decide on the formula to calculate how much </w:t>
      </w:r>
      <w:proofErr w:type="gramStart"/>
      <w:r>
        <w:rPr>
          <w:sz w:val="24"/>
          <w:szCs w:val="24"/>
        </w:rPr>
        <w:t>is left</w:t>
      </w:r>
      <w:proofErr w:type="gramEnd"/>
      <w:r>
        <w:rPr>
          <w:sz w:val="24"/>
          <w:szCs w:val="24"/>
        </w:rPr>
        <w:t xml:space="preserve"> to pay on the loan (hint: this amount is the Beginning amount subtract the interest paid to the bank). Place the formula in C</w:t>
      </w:r>
      <w:r>
        <w:rPr>
          <w:sz w:val="24"/>
          <w:szCs w:val="24"/>
        </w:rPr>
        <w:t>9.</w:t>
      </w:r>
    </w:p>
    <w:p w:rsidR="00DE1F0D" w:rsidRPr="00DE1F0D" w:rsidRDefault="00DE1F0D" w:rsidP="00DE1F0D">
      <w:pPr>
        <w:pStyle w:val="ListParagraph"/>
        <w:rPr>
          <w:sz w:val="24"/>
          <w:szCs w:val="24"/>
        </w:rPr>
      </w:pPr>
    </w:p>
    <w:p w:rsidR="00DE1F0D" w:rsidRDefault="00DE1F0D" w:rsidP="00DE1F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Now, determine the formula that you will need to use to calculate the amount left owing on the loan after the payment (hint: this would be the original amount subtract </w:t>
      </w:r>
      <w:r>
        <w:rPr>
          <w:sz w:val="24"/>
          <w:szCs w:val="24"/>
        </w:rPr>
        <w:lastRenderedPageBreak/>
        <w:t xml:space="preserve">the Principal, which is the amount that actually </w:t>
      </w:r>
      <w:proofErr w:type="gramStart"/>
      <w:r>
        <w:rPr>
          <w:sz w:val="24"/>
          <w:szCs w:val="24"/>
        </w:rPr>
        <w:t>gets</w:t>
      </w:r>
      <w:proofErr w:type="gramEnd"/>
      <w:r>
        <w:rPr>
          <w:sz w:val="24"/>
          <w:szCs w:val="24"/>
        </w:rPr>
        <w:t xml:space="preserve"> applied to your loan). Place the formula in D</w:t>
      </w:r>
      <w:r>
        <w:rPr>
          <w:sz w:val="24"/>
          <w:szCs w:val="24"/>
        </w:rPr>
        <w:t>9.</w:t>
      </w:r>
    </w:p>
    <w:p w:rsidR="00DE1F0D" w:rsidRPr="00DE1F0D" w:rsidRDefault="00DE1F0D" w:rsidP="00DE1F0D">
      <w:pPr>
        <w:pStyle w:val="ListParagraph"/>
        <w:rPr>
          <w:sz w:val="24"/>
          <w:szCs w:val="24"/>
        </w:rPr>
      </w:pPr>
    </w:p>
    <w:p w:rsidR="00DE1F0D" w:rsidRDefault="00DE1F0D" w:rsidP="00DE1F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Answer the following questions in the cells starting at A11.</w:t>
      </w:r>
    </w:p>
    <w:p w:rsidR="00DE1F0D" w:rsidRDefault="00BD7C25" w:rsidP="00BD7C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much is your monthly payment?</w:t>
      </w:r>
    </w:p>
    <w:p w:rsidR="00BD7C25" w:rsidRDefault="00BD7C25" w:rsidP="00BD7C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Does your whole payment reduce the amount of the loan?</w:t>
      </w:r>
    </w:p>
    <w:p w:rsidR="00BD7C25" w:rsidRDefault="00BD7C25" w:rsidP="00BD7C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BD7C25" w:rsidRDefault="00BD7C25" w:rsidP="00BD7C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much do you think you will pay in interest over the </w:t>
      </w:r>
      <w:proofErr w:type="gramStart"/>
      <w:r>
        <w:rPr>
          <w:sz w:val="24"/>
          <w:szCs w:val="24"/>
        </w:rPr>
        <w:t>ten year</w:t>
      </w:r>
      <w:proofErr w:type="gramEnd"/>
      <w:r>
        <w:rPr>
          <w:sz w:val="24"/>
          <w:szCs w:val="24"/>
        </w:rPr>
        <w:t xml:space="preserve"> period?  Take a guess,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change it later.</w:t>
      </w:r>
    </w:p>
    <w:p w:rsidR="00BD7C25" w:rsidRDefault="00BD7C25" w:rsidP="00BD7C25">
      <w:pPr>
        <w:pStyle w:val="ListParagraph"/>
        <w:ind w:left="1080"/>
        <w:rPr>
          <w:sz w:val="24"/>
          <w:szCs w:val="24"/>
        </w:rPr>
      </w:pPr>
    </w:p>
    <w:p w:rsidR="00790BD7" w:rsidRDefault="00BD7C25" w:rsidP="00BD7C2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Now change the amount of the loan to $30,000.  Do you see how all the other figures change?</w:t>
      </w:r>
    </w:p>
    <w:p w:rsidR="00C42CB4" w:rsidRDefault="00C42CB4" w:rsidP="00BD7C25">
      <w:pPr>
        <w:pStyle w:val="ListParagraph"/>
        <w:ind w:left="360"/>
        <w:rPr>
          <w:sz w:val="24"/>
          <w:szCs w:val="24"/>
        </w:rPr>
      </w:pPr>
    </w:p>
    <w:p w:rsidR="00C42CB4" w:rsidRDefault="00C42CB4" w:rsidP="00BD7C2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Now,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say you buy a house for $300,000. </w:t>
      </w:r>
      <w:proofErr w:type="gramStart"/>
      <w:r>
        <w:rPr>
          <w:sz w:val="24"/>
          <w:szCs w:val="24"/>
        </w:rPr>
        <w:t>See the numbers change again?</w:t>
      </w:r>
      <w:proofErr w:type="gramEnd"/>
    </w:p>
    <w:p w:rsidR="00BD7C25" w:rsidRDefault="00BD7C25" w:rsidP="00BD7C25">
      <w:pPr>
        <w:pStyle w:val="ListParagraph"/>
        <w:ind w:left="360"/>
        <w:rPr>
          <w:sz w:val="24"/>
          <w:szCs w:val="24"/>
        </w:rPr>
      </w:pPr>
    </w:p>
    <w:p w:rsidR="00BD7C25" w:rsidRDefault="00BD7C25" w:rsidP="00BD7C2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Facts: </w:t>
      </w:r>
    </w:p>
    <w:p w:rsidR="00DB3FAD" w:rsidRDefault="00DB3FAD" w:rsidP="00BD7C25">
      <w:pPr>
        <w:pStyle w:val="ListParagraph"/>
        <w:ind w:left="360"/>
        <w:rPr>
          <w:sz w:val="24"/>
          <w:szCs w:val="24"/>
        </w:rPr>
      </w:pPr>
    </w:p>
    <w:p w:rsidR="00BD7C25" w:rsidRDefault="00BD7C25" w:rsidP="00DB3F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you take a $24,000 loan over ten years, you will pay $</w:t>
      </w:r>
      <w:r w:rsidR="00DB3FAD">
        <w:rPr>
          <w:sz w:val="24"/>
          <w:szCs w:val="24"/>
        </w:rPr>
        <w:t>10,745 interest to the bank over the period of the loan.  In other words, you will pay $34,745 for that $24,000 car.  The banks are not in the business of losing money.</w:t>
      </w:r>
    </w:p>
    <w:p w:rsidR="00DB3FAD" w:rsidRDefault="00DB3FAD" w:rsidP="00DB3FAD">
      <w:pPr>
        <w:pStyle w:val="ListParagraph"/>
        <w:ind w:left="1440"/>
        <w:rPr>
          <w:sz w:val="24"/>
          <w:szCs w:val="24"/>
        </w:rPr>
      </w:pPr>
    </w:p>
    <w:p w:rsidR="00DB3FAD" w:rsidRDefault="00DB3FAD" w:rsidP="00DB3F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y</w:t>
      </w:r>
      <w:r>
        <w:rPr>
          <w:sz w:val="24"/>
          <w:szCs w:val="24"/>
        </w:rPr>
        <w:t>ou take a $30</w:t>
      </w:r>
      <w:r>
        <w:rPr>
          <w:sz w:val="24"/>
          <w:szCs w:val="24"/>
        </w:rPr>
        <w:t>,000 loan over ten years, you will pay $</w:t>
      </w:r>
      <w:r>
        <w:rPr>
          <w:sz w:val="24"/>
          <w:szCs w:val="24"/>
        </w:rPr>
        <w:t>13,431</w:t>
      </w:r>
      <w:r>
        <w:rPr>
          <w:sz w:val="24"/>
          <w:szCs w:val="24"/>
        </w:rPr>
        <w:t xml:space="preserve"> interest to the bank over the period of the loan.  In other words, you will pay $</w:t>
      </w:r>
      <w:r>
        <w:rPr>
          <w:sz w:val="24"/>
          <w:szCs w:val="24"/>
        </w:rPr>
        <w:t>43,431 for that $30</w:t>
      </w:r>
      <w:r>
        <w:rPr>
          <w:sz w:val="24"/>
          <w:szCs w:val="24"/>
        </w:rPr>
        <w:t>,000 car.  The banks are not in the business of losing money.</w:t>
      </w:r>
    </w:p>
    <w:p w:rsidR="00C42CB4" w:rsidRPr="00C42CB4" w:rsidRDefault="00C42CB4" w:rsidP="00C42CB4">
      <w:pPr>
        <w:pStyle w:val="ListParagraph"/>
        <w:rPr>
          <w:sz w:val="24"/>
          <w:szCs w:val="24"/>
        </w:rPr>
      </w:pPr>
    </w:p>
    <w:p w:rsidR="00C42CB4" w:rsidRDefault="00C42CB4" w:rsidP="00C42C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y</w:t>
      </w:r>
      <w:r>
        <w:rPr>
          <w:sz w:val="24"/>
          <w:szCs w:val="24"/>
        </w:rPr>
        <w:t>ou take a $300</w:t>
      </w:r>
      <w:r>
        <w:rPr>
          <w:sz w:val="24"/>
          <w:szCs w:val="24"/>
        </w:rPr>
        <w:t xml:space="preserve">,000 loan over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years, you will pay $</w:t>
      </w:r>
      <w:r>
        <w:rPr>
          <w:sz w:val="24"/>
          <w:szCs w:val="24"/>
        </w:rPr>
        <w:t>386,892</w:t>
      </w:r>
      <w:r>
        <w:rPr>
          <w:sz w:val="24"/>
          <w:szCs w:val="24"/>
        </w:rPr>
        <w:t xml:space="preserve"> interest to the bank over the period of the loan.  In other words, you will pay $</w:t>
      </w:r>
      <w:r>
        <w:rPr>
          <w:sz w:val="24"/>
          <w:szCs w:val="24"/>
        </w:rPr>
        <w:t>6</w:t>
      </w:r>
      <w:r>
        <w:rPr>
          <w:sz w:val="24"/>
          <w:szCs w:val="24"/>
        </w:rPr>
        <w:t>86,892 for that $</w:t>
      </w:r>
      <w:r w:rsidR="00807D15">
        <w:rPr>
          <w:sz w:val="24"/>
          <w:szCs w:val="24"/>
        </w:rPr>
        <w:t>300,000 loan</w:t>
      </w:r>
      <w:r>
        <w:rPr>
          <w:sz w:val="24"/>
          <w:szCs w:val="24"/>
        </w:rPr>
        <w:t>.  The banks are not in the business of losing money.</w:t>
      </w:r>
      <w:r>
        <w:rPr>
          <w:sz w:val="24"/>
          <w:szCs w:val="24"/>
        </w:rPr>
        <w:t xml:space="preserve"> Do you see why it is important to save?</w:t>
      </w:r>
    </w:p>
    <w:p w:rsidR="00C42CB4" w:rsidRDefault="00C42CB4" w:rsidP="00C42CB4">
      <w:pPr>
        <w:pStyle w:val="ListParagraph"/>
        <w:ind w:left="1440"/>
        <w:rPr>
          <w:sz w:val="24"/>
          <w:szCs w:val="24"/>
        </w:rPr>
      </w:pPr>
    </w:p>
    <w:p w:rsidR="00DB3FAD" w:rsidRPr="00BD7C25" w:rsidRDefault="00DB3FAD" w:rsidP="00DB3FAD">
      <w:pPr>
        <w:pStyle w:val="ListParagraph"/>
        <w:ind w:left="1440"/>
        <w:rPr>
          <w:sz w:val="24"/>
          <w:szCs w:val="24"/>
        </w:rPr>
      </w:pPr>
    </w:p>
    <w:p w:rsidR="00790BD7" w:rsidRPr="00790BD7" w:rsidRDefault="00790BD7" w:rsidP="00790BD7">
      <w:pPr>
        <w:rPr>
          <w:sz w:val="24"/>
          <w:szCs w:val="24"/>
        </w:rPr>
      </w:pPr>
    </w:p>
    <w:sectPr w:rsidR="00790BD7" w:rsidRPr="00790BD7" w:rsidSect="00DD2CB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E9"/>
    <w:multiLevelType w:val="hybridMultilevel"/>
    <w:tmpl w:val="E90AA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B102A"/>
    <w:multiLevelType w:val="hybridMultilevel"/>
    <w:tmpl w:val="C03EA7D8"/>
    <w:lvl w:ilvl="0" w:tplc="65A62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1EE7"/>
    <w:multiLevelType w:val="hybridMultilevel"/>
    <w:tmpl w:val="0C48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3287"/>
    <w:multiLevelType w:val="hybridMultilevel"/>
    <w:tmpl w:val="3CBC6D84"/>
    <w:lvl w:ilvl="0" w:tplc="8AD69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777D5"/>
    <w:multiLevelType w:val="hybridMultilevel"/>
    <w:tmpl w:val="D356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14DE"/>
    <w:multiLevelType w:val="hybridMultilevel"/>
    <w:tmpl w:val="D0E4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435F"/>
    <w:multiLevelType w:val="hybridMultilevel"/>
    <w:tmpl w:val="CBA29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83B82"/>
    <w:multiLevelType w:val="hybridMultilevel"/>
    <w:tmpl w:val="8216EE52"/>
    <w:lvl w:ilvl="0" w:tplc="8AD69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543D0"/>
    <w:multiLevelType w:val="hybridMultilevel"/>
    <w:tmpl w:val="169A63EC"/>
    <w:lvl w:ilvl="0" w:tplc="65A62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F02A5"/>
    <w:multiLevelType w:val="hybridMultilevel"/>
    <w:tmpl w:val="5976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A1C9F"/>
    <w:multiLevelType w:val="hybridMultilevel"/>
    <w:tmpl w:val="5CDAA16C"/>
    <w:lvl w:ilvl="0" w:tplc="65A62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11C55"/>
    <w:multiLevelType w:val="hybridMultilevel"/>
    <w:tmpl w:val="19B82AD6"/>
    <w:lvl w:ilvl="0" w:tplc="8AD69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0"/>
    <w:rsid w:val="000333E3"/>
    <w:rsid w:val="000349B0"/>
    <w:rsid w:val="00043466"/>
    <w:rsid w:val="000654B2"/>
    <w:rsid w:val="00162FE7"/>
    <w:rsid w:val="00171BD3"/>
    <w:rsid w:val="001E7CC0"/>
    <w:rsid w:val="00250F2F"/>
    <w:rsid w:val="002C68DF"/>
    <w:rsid w:val="002E490A"/>
    <w:rsid w:val="00305A56"/>
    <w:rsid w:val="003824DC"/>
    <w:rsid w:val="003B5D49"/>
    <w:rsid w:val="003E181B"/>
    <w:rsid w:val="00497A33"/>
    <w:rsid w:val="004B7D90"/>
    <w:rsid w:val="004F1DCE"/>
    <w:rsid w:val="00544ACE"/>
    <w:rsid w:val="00592F39"/>
    <w:rsid w:val="005A343B"/>
    <w:rsid w:val="005A3F8E"/>
    <w:rsid w:val="00623C23"/>
    <w:rsid w:val="006957A0"/>
    <w:rsid w:val="006C5BEE"/>
    <w:rsid w:val="00732E7B"/>
    <w:rsid w:val="00751AE2"/>
    <w:rsid w:val="00755E09"/>
    <w:rsid w:val="00790BD7"/>
    <w:rsid w:val="007974F7"/>
    <w:rsid w:val="007E7932"/>
    <w:rsid w:val="007F7897"/>
    <w:rsid w:val="00803204"/>
    <w:rsid w:val="00807D15"/>
    <w:rsid w:val="00844CAA"/>
    <w:rsid w:val="00890C8D"/>
    <w:rsid w:val="0089312B"/>
    <w:rsid w:val="008A1FF7"/>
    <w:rsid w:val="008C3CF4"/>
    <w:rsid w:val="008E5077"/>
    <w:rsid w:val="00980AB2"/>
    <w:rsid w:val="009A1605"/>
    <w:rsid w:val="009C357A"/>
    <w:rsid w:val="009F6C5B"/>
    <w:rsid w:val="00A20B7B"/>
    <w:rsid w:val="00A41351"/>
    <w:rsid w:val="00A67D4F"/>
    <w:rsid w:val="00B364A5"/>
    <w:rsid w:val="00B471E5"/>
    <w:rsid w:val="00BC3F49"/>
    <w:rsid w:val="00BD7C25"/>
    <w:rsid w:val="00C32935"/>
    <w:rsid w:val="00C42CB4"/>
    <w:rsid w:val="00C7550A"/>
    <w:rsid w:val="00C81403"/>
    <w:rsid w:val="00CE5AF4"/>
    <w:rsid w:val="00DA3799"/>
    <w:rsid w:val="00DB3FAD"/>
    <w:rsid w:val="00DD2CB1"/>
    <w:rsid w:val="00DE1F0D"/>
    <w:rsid w:val="00E23118"/>
    <w:rsid w:val="00F12EE5"/>
    <w:rsid w:val="00F15312"/>
    <w:rsid w:val="00F1638D"/>
    <w:rsid w:val="00F50246"/>
    <w:rsid w:val="00F618B1"/>
    <w:rsid w:val="00FA0430"/>
    <w:rsid w:val="00FE007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24A0"/>
  <w15:chartTrackingRefBased/>
  <w15:docId w15:val="{327C1553-AF17-4446-A062-E25EC55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E915E1D2</Template>
  <TotalTime>400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4</cp:revision>
  <dcterms:created xsi:type="dcterms:W3CDTF">2017-11-23T15:03:00Z</dcterms:created>
  <dcterms:modified xsi:type="dcterms:W3CDTF">2017-11-24T00:11:00Z</dcterms:modified>
</cp:coreProperties>
</file>