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1"/>
        <w:gridCol w:w="3429"/>
        <w:gridCol w:w="3716"/>
        <w:gridCol w:w="3324"/>
      </w:tblGrid>
      <w:tr w:rsidR="0047779F" w:rsidRPr="00616EA8" w14:paraId="69DCFF5A" w14:textId="77777777" w:rsidTr="0047779F">
        <w:trPr>
          <w:trHeight w:val="1766"/>
        </w:trPr>
        <w:tc>
          <w:tcPr>
            <w:tcW w:w="128" w:type="pct"/>
          </w:tcPr>
          <w:p w14:paraId="6D1C9C28" w14:textId="77777777" w:rsidR="0047779F" w:rsidRPr="00241032" w:rsidRDefault="0047779F" w:rsidP="00C03D04">
            <w:pPr>
              <w:rPr>
                <w:color w:val="FFFF00"/>
                <w:vertAlign w:val="subscript"/>
              </w:rPr>
            </w:pPr>
          </w:p>
        </w:tc>
        <w:tc>
          <w:tcPr>
            <w:tcW w:w="3333" w:type="pct"/>
            <w:gridSpan w:val="2"/>
            <w:shd w:val="clear" w:color="auto" w:fill="1B74BC" w:themeFill="accent1"/>
          </w:tcPr>
          <w:p w14:paraId="5161843E" w14:textId="0FE368B5" w:rsidR="00C81259" w:rsidRPr="00A82617" w:rsidRDefault="00C81259" w:rsidP="00566E5B">
            <w:pPr>
              <w:pStyle w:val="Title"/>
              <w:jc w:val="center"/>
              <w:rPr>
                <w:color w:val="FFFF00"/>
                <w:sz w:val="56"/>
              </w:rPr>
            </w:pPr>
            <w:r w:rsidRPr="00A82617">
              <w:rPr>
                <w:color w:val="FFFF00"/>
                <w:sz w:val="56"/>
              </w:rPr>
              <w:t>Safety in the Robotics Lab</w:t>
            </w:r>
          </w:p>
          <w:p w14:paraId="1A7F6108" w14:textId="20B3489C" w:rsidR="00C81259" w:rsidRPr="000604BD" w:rsidRDefault="00C81259" w:rsidP="00444C06">
            <w:pPr>
              <w:jc w:val="center"/>
            </w:pPr>
            <w:r w:rsidRPr="000604BD">
              <w:t>By Roxy Bitner</w:t>
            </w:r>
          </w:p>
          <w:p w14:paraId="3726A619" w14:textId="74636616" w:rsidR="00F33155" w:rsidRPr="00A82617" w:rsidRDefault="00F33155" w:rsidP="00C81259">
            <w:pPr>
              <w:rPr>
                <w:color w:val="FFFF00"/>
              </w:rPr>
            </w:pPr>
            <w:r w:rsidRPr="00A82617">
              <w:rPr>
                <w:color w:val="FFFF00"/>
              </w:rPr>
              <w:t xml:space="preserve">There are many safety </w:t>
            </w:r>
            <w:r w:rsidR="00E42C04" w:rsidRPr="00A82617">
              <w:rPr>
                <w:color w:val="FFFF00"/>
              </w:rPr>
              <w:t>pre</w:t>
            </w:r>
            <w:r w:rsidRPr="00A82617">
              <w:rPr>
                <w:color w:val="FFFF00"/>
              </w:rPr>
              <w:t>cautions that must be observed in a robotics lab:</w:t>
            </w:r>
          </w:p>
          <w:p w14:paraId="2CE438FE" w14:textId="77777777" w:rsidR="005F1833" w:rsidRPr="00A82617" w:rsidRDefault="005F1833" w:rsidP="005F1833">
            <w:pPr>
              <w:pStyle w:val="ListParagraph"/>
              <w:numPr>
                <w:ilvl w:val="0"/>
                <w:numId w:val="1"/>
              </w:numPr>
              <w:rPr>
                <w:color w:val="FFFF00"/>
              </w:rPr>
            </w:pPr>
            <w:r w:rsidRPr="00A82617">
              <w:rPr>
                <w:color w:val="FFFF00"/>
              </w:rPr>
              <w:t>To maintain orderliness/organization</w:t>
            </w:r>
          </w:p>
          <w:p w14:paraId="77F904C5" w14:textId="2B6C603F" w:rsidR="00E42C04" w:rsidRPr="00A82617" w:rsidRDefault="00E42C04" w:rsidP="00E42C04">
            <w:pPr>
              <w:pStyle w:val="ListParagraph"/>
              <w:numPr>
                <w:ilvl w:val="0"/>
                <w:numId w:val="1"/>
              </w:numPr>
              <w:rPr>
                <w:color w:val="FFFF00"/>
              </w:rPr>
            </w:pPr>
            <w:r w:rsidRPr="00A82617">
              <w:rPr>
                <w:color w:val="FFFF00"/>
              </w:rPr>
              <w:t>To ensure the safety for use of equipment and devices</w:t>
            </w:r>
          </w:p>
          <w:p w14:paraId="55794C05" w14:textId="77777777" w:rsidR="00F33155" w:rsidRDefault="00987A78" w:rsidP="005F1833">
            <w:pPr>
              <w:pStyle w:val="ListParagraph"/>
              <w:numPr>
                <w:ilvl w:val="0"/>
                <w:numId w:val="1"/>
              </w:numPr>
              <w:rPr>
                <w:color w:val="FFFF00"/>
              </w:rPr>
            </w:pPr>
            <w:r w:rsidRPr="00A82617">
              <w:rPr>
                <w:color w:val="FFFF00"/>
              </w:rPr>
              <w:t>To protect lab participants and prevent injury</w:t>
            </w:r>
          </w:p>
          <w:p w14:paraId="6F85B590" w14:textId="448C7F3B" w:rsidR="00B54334" w:rsidRPr="00A82617" w:rsidRDefault="00C45C58" w:rsidP="005F1833">
            <w:pPr>
              <w:pStyle w:val="ListParagraph"/>
              <w:numPr>
                <w:ilvl w:val="0"/>
                <w:numId w:val="1"/>
              </w:numPr>
              <w:rPr>
                <w:color w:val="FFFF00"/>
              </w:rPr>
            </w:pPr>
            <w:r>
              <w:rPr>
                <w:color w:val="FFFF00"/>
              </w:rPr>
              <w:t>To consider the needs/safety of others</w:t>
            </w:r>
          </w:p>
        </w:tc>
        <w:tc>
          <w:tcPr>
            <w:tcW w:w="1539" w:type="pct"/>
          </w:tcPr>
          <w:p w14:paraId="779352D0" w14:textId="2450516E" w:rsidR="0047779F" w:rsidRPr="00B004AA" w:rsidRDefault="00D0618A" w:rsidP="00B004AA">
            <w:pPr>
              <w:pStyle w:val="Date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2A9FED7" wp14:editId="5BC756E3">
                  <wp:simplePos x="0" y="0"/>
                  <wp:positionH relativeFrom="column">
                    <wp:posOffset>140156</wp:posOffset>
                  </wp:positionH>
                  <wp:positionV relativeFrom="paragraph">
                    <wp:posOffset>266835</wp:posOffset>
                  </wp:positionV>
                  <wp:extent cx="1591310" cy="2377440"/>
                  <wp:effectExtent l="0" t="0" r="8890" b="381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5" name="Picture 5" descr="A person wearing a costu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ustrial-1636360_19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259">
              <w:t>October 28, 2020</w:t>
            </w:r>
          </w:p>
        </w:tc>
      </w:tr>
      <w:tr w:rsidR="0047779F" w:rsidRPr="00616EA8" w14:paraId="6A3709A3" w14:textId="77777777" w:rsidTr="0047779F">
        <w:trPr>
          <w:trHeight w:val="1854"/>
        </w:trPr>
        <w:tc>
          <w:tcPr>
            <w:tcW w:w="5000" w:type="pct"/>
            <w:gridSpan w:val="4"/>
          </w:tcPr>
          <w:p w14:paraId="0A93B6F3" w14:textId="7BF282AF" w:rsidR="0047779F" w:rsidRDefault="0047779F" w:rsidP="00C03D04"/>
          <w:p w14:paraId="218C76B3" w14:textId="1948CC22" w:rsidR="00A82617" w:rsidRPr="008931D3" w:rsidRDefault="004C6582" w:rsidP="00C03D04">
            <w:pPr>
              <w:rPr>
                <w:b/>
                <w:bCs/>
                <w:sz w:val="28"/>
                <w:szCs w:val="28"/>
              </w:rPr>
            </w:pPr>
            <w:r w:rsidRPr="008931D3">
              <w:rPr>
                <w:b/>
                <w:bCs/>
                <w:sz w:val="28"/>
                <w:szCs w:val="28"/>
              </w:rPr>
              <w:t>Order and Organization</w:t>
            </w:r>
          </w:p>
          <w:p w14:paraId="18CBE848" w14:textId="599AB116" w:rsidR="004C6582" w:rsidRDefault="004C6582" w:rsidP="004C6582">
            <w:pPr>
              <w:pStyle w:val="ListParagraph"/>
              <w:numPr>
                <w:ilvl w:val="0"/>
                <w:numId w:val="2"/>
              </w:numPr>
            </w:pPr>
            <w:r>
              <w:t>Everything has a place for a reason. People should not be tripping over cords</w:t>
            </w:r>
            <w:r w:rsidR="001E6082">
              <w:t>, equipment,</w:t>
            </w:r>
            <w:r>
              <w:t xml:space="preserve"> or materials</w:t>
            </w:r>
            <w:r w:rsidR="00F7065F">
              <w:t>.</w:t>
            </w:r>
          </w:p>
          <w:p w14:paraId="3BBEB019" w14:textId="7B49B9CB" w:rsidR="00F7065F" w:rsidRDefault="00F7065F" w:rsidP="004C6582">
            <w:pPr>
              <w:pStyle w:val="ListParagraph"/>
              <w:numPr>
                <w:ilvl w:val="0"/>
                <w:numId w:val="2"/>
              </w:numPr>
            </w:pPr>
            <w:r>
              <w:t>Backpacks are stored under the computer desks rather than on desktops or in the aisles.</w:t>
            </w:r>
          </w:p>
          <w:p w14:paraId="56699183" w14:textId="246E5A60" w:rsidR="00F7065F" w:rsidRDefault="00AD3942" w:rsidP="004C6582">
            <w:pPr>
              <w:pStyle w:val="ListParagraph"/>
              <w:numPr>
                <w:ilvl w:val="0"/>
                <w:numId w:val="2"/>
              </w:numPr>
            </w:pPr>
            <w:r>
              <w:t>All your project materials should be stored in the appropriate container and placed in the proper spot at the end of class.</w:t>
            </w:r>
          </w:p>
          <w:p w14:paraId="388DEB31" w14:textId="2FBE5C3D" w:rsidR="00230DD7" w:rsidRDefault="00230DD7" w:rsidP="004C6582">
            <w:pPr>
              <w:pStyle w:val="ListParagraph"/>
              <w:numPr>
                <w:ilvl w:val="0"/>
                <w:numId w:val="2"/>
              </w:numPr>
            </w:pPr>
            <w:r>
              <w:t xml:space="preserve">If you use </w:t>
            </w:r>
            <w:r w:rsidR="007056CD">
              <w:t xml:space="preserve">a </w:t>
            </w:r>
            <w:r>
              <w:t>glue gun</w:t>
            </w:r>
            <w:r w:rsidR="007056CD">
              <w:t xml:space="preserve">, </w:t>
            </w:r>
            <w:r>
              <w:t>soldering iron</w:t>
            </w:r>
            <w:r w:rsidR="002D302B">
              <w:t>, or heat gun,</w:t>
            </w:r>
            <w:r>
              <w:t xml:space="preserve"> remember to unplug it, </w:t>
            </w:r>
            <w:r w:rsidR="002D302B">
              <w:t xml:space="preserve">clean the tip, </w:t>
            </w:r>
            <w:r>
              <w:t>allow time for it to cool</w:t>
            </w:r>
            <w:r w:rsidR="007056CD">
              <w:t xml:space="preserve">, and put it away where it belongs. </w:t>
            </w:r>
            <w:r w:rsidR="00A475A3">
              <w:t>Tidy the workspace.</w:t>
            </w:r>
          </w:p>
          <w:p w14:paraId="4D7D09AD" w14:textId="674627B4" w:rsidR="00A475A3" w:rsidRDefault="001E6082" w:rsidP="004C6582">
            <w:pPr>
              <w:pStyle w:val="ListParagraph"/>
              <w:numPr>
                <w:ilvl w:val="0"/>
                <w:numId w:val="2"/>
              </w:numPr>
            </w:pPr>
            <w:r>
              <w:t>Use only what you need. Do not waste materials.</w:t>
            </w:r>
            <w:r w:rsidR="00DD5231">
              <w:t xml:space="preserve"> There needs to be </w:t>
            </w:r>
            <w:r w:rsidR="00151B6A">
              <w:t>enough for everyone.</w:t>
            </w:r>
          </w:p>
          <w:p w14:paraId="11BF3BD7" w14:textId="46F912EC" w:rsidR="00DD5231" w:rsidRDefault="00DD5231" w:rsidP="004C6582">
            <w:pPr>
              <w:pStyle w:val="ListParagraph"/>
              <w:numPr>
                <w:ilvl w:val="0"/>
                <w:numId w:val="2"/>
              </w:numPr>
            </w:pPr>
            <w:r>
              <w:t>Do not glue or solder pieces together without the permission of the instructor.</w:t>
            </w:r>
          </w:p>
          <w:p w14:paraId="3F8565E8" w14:textId="44106CB1" w:rsidR="00DD5231" w:rsidRDefault="00151B6A" w:rsidP="004C6582">
            <w:pPr>
              <w:pStyle w:val="ListParagraph"/>
              <w:numPr>
                <w:ilvl w:val="0"/>
                <w:numId w:val="2"/>
              </w:numPr>
            </w:pPr>
            <w:r>
              <w:t>Touch only what has been provided to you.</w:t>
            </w:r>
            <w:r w:rsidR="00BF216D">
              <w:t xml:space="preserve"> For safety and health reasons, do not touch another person’s materials or equipment.</w:t>
            </w:r>
          </w:p>
          <w:p w14:paraId="5E3D2165" w14:textId="034FD1CB" w:rsidR="00F33155" w:rsidRPr="00616EA8" w:rsidRDefault="00B07988" w:rsidP="00C03D04">
            <w:pPr>
              <w:pStyle w:val="ListParagraph"/>
              <w:numPr>
                <w:ilvl w:val="0"/>
                <w:numId w:val="2"/>
              </w:numPr>
            </w:pPr>
            <w:r>
              <w:t xml:space="preserve">Tidy every area that you use. Put wire </w:t>
            </w:r>
            <w:proofErr w:type="spellStart"/>
            <w:r>
              <w:t>snippings</w:t>
            </w:r>
            <w:proofErr w:type="spellEnd"/>
            <w:r>
              <w:t xml:space="preserve"> in the garbage</w:t>
            </w:r>
            <w:r w:rsidR="00D675BA">
              <w:t xml:space="preserve">, clean solder </w:t>
            </w:r>
            <w:proofErr w:type="gramStart"/>
            <w:r w:rsidR="00D675BA">
              <w:t>off of</w:t>
            </w:r>
            <w:proofErr w:type="gramEnd"/>
            <w:r w:rsidR="00D675BA">
              <w:t xml:space="preserve"> mats, tidy up materials in the station, and leave everything neat for others.</w:t>
            </w:r>
            <w:r w:rsidR="00EE2EBF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E045C74" wp14:editId="3FAC7B76">
                  <wp:simplePos x="0" y="0"/>
                  <wp:positionH relativeFrom="column">
                    <wp:posOffset>3891899</wp:posOffset>
                  </wp:positionH>
                  <wp:positionV relativeFrom="paragraph">
                    <wp:posOffset>597636</wp:posOffset>
                  </wp:positionV>
                  <wp:extent cx="2751455" cy="183388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86" y="21316"/>
                      <wp:lineTo x="2138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duino-1080213_192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EBF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81364D" wp14:editId="2FAF44AC">
                  <wp:simplePos x="0" y="0"/>
                  <wp:positionH relativeFrom="column">
                    <wp:posOffset>339129</wp:posOffset>
                  </wp:positionH>
                  <wp:positionV relativeFrom="paragraph">
                    <wp:posOffset>564827</wp:posOffset>
                  </wp:positionV>
                  <wp:extent cx="3347500" cy="1882969"/>
                  <wp:effectExtent l="0" t="0" r="5715" b="3175"/>
                  <wp:wrapTight wrapText="bothSides">
                    <wp:wrapPolygon edited="0">
                      <wp:start x="0" y="0"/>
                      <wp:lineTo x="0" y="21418"/>
                      <wp:lineTo x="21514" y="21418"/>
                      <wp:lineTo x="21514" y="0"/>
                      <wp:lineTo x="0" y="0"/>
                    </wp:wrapPolygon>
                  </wp:wrapTight>
                  <wp:docPr id="6" name="Picture 6" descr="A picture containing sitting, mete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lectric-948208_192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500" cy="188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259" w:rsidRPr="00616EA8" w14:paraId="108785F9" w14:textId="77777777" w:rsidTr="0047779F">
        <w:trPr>
          <w:trHeight w:val="1854"/>
        </w:trPr>
        <w:tc>
          <w:tcPr>
            <w:tcW w:w="5000" w:type="pct"/>
            <w:gridSpan w:val="4"/>
          </w:tcPr>
          <w:p w14:paraId="3A4F5548" w14:textId="4F163523" w:rsidR="00C81259" w:rsidRPr="00616EA8" w:rsidRDefault="008931D3" w:rsidP="00C03D04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B7B7B73" wp14:editId="3F4D0E52">
                  <wp:simplePos x="0" y="0"/>
                  <wp:positionH relativeFrom="column">
                    <wp:posOffset>5208594</wp:posOffset>
                  </wp:positionH>
                  <wp:positionV relativeFrom="paragraph">
                    <wp:posOffset>0</wp:posOffset>
                  </wp:positionV>
                  <wp:extent cx="1221740" cy="152527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218" y="21312"/>
                      <wp:lineTo x="21218" y="0"/>
                      <wp:lineTo x="0" y="0"/>
                    </wp:wrapPolygon>
                  </wp:wrapTight>
                  <wp:docPr id="17" name="Picture 17" descr="A close up of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ool-5257200_128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77BFC04" wp14:editId="35DDBBC6">
                  <wp:simplePos x="0" y="0"/>
                  <wp:positionH relativeFrom="column">
                    <wp:posOffset>2498514</wp:posOffset>
                  </wp:positionH>
                  <wp:positionV relativeFrom="paragraph">
                    <wp:posOffset>297</wp:posOffset>
                  </wp:positionV>
                  <wp:extent cx="2310765" cy="1540510"/>
                  <wp:effectExtent l="0" t="0" r="0" b="2540"/>
                  <wp:wrapTight wrapText="bothSides">
                    <wp:wrapPolygon edited="0">
                      <wp:start x="0" y="0"/>
                      <wp:lineTo x="0" y="21369"/>
                      <wp:lineTo x="21369" y="21369"/>
                      <wp:lineTo x="21369" y="0"/>
                      <wp:lineTo x="0" y="0"/>
                    </wp:wrapPolygon>
                  </wp:wrapTight>
                  <wp:docPr id="16" name="Picture 16" descr="A group of items on 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ool-2766836_192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EAF295E" wp14:editId="133E335B">
                  <wp:simplePos x="0" y="0"/>
                  <wp:positionH relativeFrom="column">
                    <wp:posOffset>214852</wp:posOffset>
                  </wp:positionH>
                  <wp:positionV relativeFrom="paragraph">
                    <wp:posOffset>11220</wp:posOffset>
                  </wp:positionV>
                  <wp:extent cx="1906905" cy="1270635"/>
                  <wp:effectExtent l="0" t="0" r="0" b="5715"/>
                  <wp:wrapTight wrapText="bothSides">
                    <wp:wrapPolygon edited="0">
                      <wp:start x="0" y="0"/>
                      <wp:lineTo x="0" y="21373"/>
                      <wp:lineTo x="21363" y="21373"/>
                      <wp:lineTo x="21363" y="0"/>
                      <wp:lineTo x="0" y="0"/>
                    </wp:wrapPolygon>
                  </wp:wrapTight>
                  <wp:docPr id="15" name="Picture 15" descr="A picture containing table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lue-4046244_128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259" w:rsidRPr="00616EA8" w14:paraId="40B95210" w14:textId="77777777" w:rsidTr="0047779F">
        <w:trPr>
          <w:trHeight w:val="1854"/>
        </w:trPr>
        <w:tc>
          <w:tcPr>
            <w:tcW w:w="5000" w:type="pct"/>
            <w:gridSpan w:val="4"/>
          </w:tcPr>
          <w:p w14:paraId="4EE4C35D" w14:textId="3F8C57F8" w:rsidR="00C81259" w:rsidRPr="008931D3" w:rsidRDefault="008931D3" w:rsidP="00C03D04">
            <w:pPr>
              <w:rPr>
                <w:b/>
                <w:bCs/>
                <w:sz w:val="32"/>
                <w:szCs w:val="32"/>
              </w:rPr>
            </w:pPr>
            <w:r w:rsidRPr="008931D3">
              <w:rPr>
                <w:b/>
                <w:bCs/>
                <w:sz w:val="32"/>
                <w:szCs w:val="32"/>
              </w:rPr>
              <w:t>Equipment Safety</w:t>
            </w:r>
          </w:p>
          <w:p w14:paraId="0E5D43D0" w14:textId="582FE1D4" w:rsidR="001F652B" w:rsidRDefault="001F652B" w:rsidP="008931D3">
            <w:pPr>
              <w:pStyle w:val="ListParagraph"/>
              <w:numPr>
                <w:ilvl w:val="0"/>
                <w:numId w:val="3"/>
              </w:numPr>
            </w:pPr>
            <w:r>
              <w:t>Unplug cords from outlets by pulling the plug, not the cord.</w:t>
            </w:r>
          </w:p>
          <w:p w14:paraId="5625CFA9" w14:textId="2F692491" w:rsidR="00B267BA" w:rsidRDefault="00B267BA" w:rsidP="00B267BA">
            <w:pPr>
              <w:pStyle w:val="ListParagraph"/>
              <w:numPr>
                <w:ilvl w:val="0"/>
                <w:numId w:val="3"/>
              </w:numPr>
            </w:pPr>
            <w:r>
              <w:t>Use equipment only for the purpose intended.</w:t>
            </w:r>
          </w:p>
          <w:p w14:paraId="27D4D6A6" w14:textId="1533CA63" w:rsidR="008931D3" w:rsidRDefault="00DD6EE7" w:rsidP="00B267BA">
            <w:pPr>
              <w:pStyle w:val="ListParagraph"/>
              <w:numPr>
                <w:ilvl w:val="0"/>
                <w:numId w:val="3"/>
              </w:numPr>
            </w:pPr>
            <w:r>
              <w:t xml:space="preserve">Always unplug electrical devices when done using them. Be sure </w:t>
            </w:r>
            <w:r w:rsidR="00744BA8">
              <w:t>to pull cords up and wrap them carefully.</w:t>
            </w:r>
          </w:p>
          <w:p w14:paraId="6E27540D" w14:textId="180E5B2C" w:rsidR="00744BA8" w:rsidRDefault="00744BA8" w:rsidP="008931D3">
            <w:pPr>
              <w:pStyle w:val="ListParagraph"/>
              <w:numPr>
                <w:ilvl w:val="0"/>
                <w:numId w:val="3"/>
              </w:numPr>
            </w:pPr>
            <w:r>
              <w:t>If you notice that a cord is frayed, inform the instructor.</w:t>
            </w:r>
          </w:p>
          <w:p w14:paraId="3D7FBB9E" w14:textId="03421EC9" w:rsidR="00744BA8" w:rsidRDefault="00744BA8" w:rsidP="008931D3">
            <w:pPr>
              <w:pStyle w:val="ListParagraph"/>
              <w:numPr>
                <w:ilvl w:val="0"/>
                <w:numId w:val="3"/>
              </w:numPr>
            </w:pPr>
            <w:r>
              <w:t xml:space="preserve">Inform the instructor if a piece of equipment is not working properly </w:t>
            </w:r>
            <w:r w:rsidR="001F652B">
              <w:t xml:space="preserve">or </w:t>
            </w:r>
            <w:r>
              <w:t>i</w:t>
            </w:r>
            <w:r w:rsidR="005F6650">
              <w:t>t</w:t>
            </w:r>
            <w:r>
              <w:t xml:space="preserve"> starts to smell </w:t>
            </w:r>
            <w:r w:rsidR="00297C70">
              <w:t>smoky or odd.</w:t>
            </w:r>
          </w:p>
          <w:p w14:paraId="5FADB403" w14:textId="20DB520C" w:rsidR="00297C70" w:rsidRDefault="00B267BA" w:rsidP="00B267BA">
            <w:pPr>
              <w:pStyle w:val="ListParagraph"/>
              <w:numPr>
                <w:ilvl w:val="0"/>
                <w:numId w:val="3"/>
              </w:numPr>
            </w:pPr>
            <w:r>
              <w:t xml:space="preserve">Unplug electrical devices </w:t>
            </w:r>
            <w:r w:rsidR="00185CCA">
              <w:t>prior to sanitizing. Follow the instructor</w:t>
            </w:r>
            <w:r w:rsidR="00EE7B7E">
              <w:t>’</w:t>
            </w:r>
            <w:r w:rsidR="00185CCA">
              <w:t>s directions regarding sanitization.</w:t>
            </w:r>
          </w:p>
          <w:p w14:paraId="6F79F78F" w14:textId="6A9BEB62" w:rsidR="00185CCA" w:rsidRDefault="00064030" w:rsidP="00B267BA">
            <w:pPr>
              <w:pStyle w:val="ListParagraph"/>
              <w:numPr>
                <w:ilvl w:val="0"/>
                <w:numId w:val="3"/>
              </w:numPr>
            </w:pPr>
            <w:r>
              <w:t>If an Arduino part starts to smoke, unplug the device from the computer an inform the instructor</w:t>
            </w:r>
            <w:r w:rsidR="00A9521B">
              <w:t>.</w:t>
            </w:r>
          </w:p>
          <w:p w14:paraId="2F95E403" w14:textId="66D0E4B0" w:rsidR="00A9521B" w:rsidRDefault="00A9521B" w:rsidP="00B267BA">
            <w:pPr>
              <w:pStyle w:val="ListParagraph"/>
              <w:numPr>
                <w:ilvl w:val="0"/>
                <w:numId w:val="3"/>
              </w:numPr>
            </w:pPr>
            <w:r>
              <w:t>Keep soldering guns in the stands when in use and clean the tip often.</w:t>
            </w:r>
          </w:p>
          <w:p w14:paraId="16B1B8ED" w14:textId="55A75E23" w:rsidR="00365D3C" w:rsidRDefault="009E575F" w:rsidP="00EE7B7E">
            <w:pPr>
              <w:pStyle w:val="ListParagraph"/>
              <w:numPr>
                <w:ilvl w:val="0"/>
                <w:numId w:val="3"/>
              </w:numPr>
            </w:pPr>
            <w:r>
              <w:t>Do not create short circuits.</w:t>
            </w:r>
            <w:r w:rsidR="00534170">
              <w:br/>
            </w:r>
          </w:p>
          <w:p w14:paraId="7E025860" w14:textId="0A459DAE" w:rsidR="00EE7B7E" w:rsidRPr="00897C89" w:rsidRDefault="00F1220F" w:rsidP="00EE7B7E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13D5AFA" wp14:editId="55C282C8">
                  <wp:simplePos x="0" y="0"/>
                  <wp:positionH relativeFrom="column">
                    <wp:posOffset>5610</wp:posOffset>
                  </wp:positionH>
                  <wp:positionV relativeFrom="paragraph">
                    <wp:posOffset>326974</wp:posOffset>
                  </wp:positionV>
                  <wp:extent cx="1058272" cy="1884899"/>
                  <wp:effectExtent l="0" t="0" r="8890" b="1270"/>
                  <wp:wrapTight wrapText="bothSides">
                    <wp:wrapPolygon edited="0">
                      <wp:start x="0" y="0"/>
                      <wp:lineTo x="0" y="21396"/>
                      <wp:lineTo x="21393" y="21396"/>
                      <wp:lineTo x="21393" y="0"/>
                      <wp:lineTo x="0" y="0"/>
                    </wp:wrapPolygon>
                  </wp:wrapTight>
                  <wp:docPr id="25" name="Picture 25" descr="A picture containing indoor, table, cup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tinguisher-237643_192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8272" cy="188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B7E" w:rsidRPr="00897C89">
              <w:rPr>
                <w:b/>
                <w:bCs/>
                <w:sz w:val="32"/>
                <w:szCs w:val="32"/>
              </w:rPr>
              <w:t xml:space="preserve">Emergency </w:t>
            </w:r>
            <w:r w:rsidR="002D27FD">
              <w:rPr>
                <w:b/>
                <w:bCs/>
                <w:sz w:val="32"/>
                <w:szCs w:val="32"/>
              </w:rPr>
              <w:t>Stations</w:t>
            </w:r>
          </w:p>
          <w:p w14:paraId="7552B1AA" w14:textId="01DC8888" w:rsidR="00D4474A" w:rsidRDefault="00D4474A" w:rsidP="00D4474A">
            <w:pPr>
              <w:pStyle w:val="ListParagraph"/>
              <w:numPr>
                <w:ilvl w:val="0"/>
                <w:numId w:val="5"/>
              </w:numPr>
            </w:pPr>
            <w:r>
              <w:t>The fire extin</w:t>
            </w:r>
            <w:r w:rsidR="00EA116D">
              <w:t>g</w:t>
            </w:r>
            <w:r>
              <w:t xml:space="preserve">uisher is located near the instructor’s desk by the </w:t>
            </w:r>
            <w:r w:rsidR="00EA116D">
              <w:t>3D printer.</w:t>
            </w:r>
          </w:p>
          <w:p w14:paraId="25FE2EFC" w14:textId="149589BB" w:rsidR="00EA116D" w:rsidRDefault="00EA116D" w:rsidP="00D4474A">
            <w:pPr>
              <w:pStyle w:val="ListParagraph"/>
              <w:numPr>
                <w:ilvl w:val="0"/>
                <w:numId w:val="5"/>
              </w:numPr>
            </w:pPr>
            <w:r>
              <w:t xml:space="preserve">A pail of sand is located under the counter </w:t>
            </w:r>
            <w:r w:rsidR="001344C7">
              <w:t xml:space="preserve">beneath the 3D printer to holder anything on fire (i.e. </w:t>
            </w:r>
            <w:proofErr w:type="spellStart"/>
            <w:r w:rsidR="00EF275B">
              <w:t>lipo</w:t>
            </w:r>
            <w:proofErr w:type="spellEnd"/>
            <w:r w:rsidR="00EF275B">
              <w:t xml:space="preserve"> batteries).</w:t>
            </w:r>
          </w:p>
          <w:p w14:paraId="66888904" w14:textId="39C0DD36" w:rsidR="00EF275B" w:rsidRDefault="00EF275B" w:rsidP="00D4474A">
            <w:pPr>
              <w:pStyle w:val="ListParagraph"/>
              <w:numPr>
                <w:ilvl w:val="0"/>
                <w:numId w:val="5"/>
              </w:numPr>
            </w:pPr>
            <w:r>
              <w:t>The eyewash station is available in the</w:t>
            </w:r>
            <w:r w:rsidR="00897C89">
              <w:t xml:space="preserve"> IA lab down the hall.</w:t>
            </w:r>
          </w:p>
          <w:p w14:paraId="0E6CF97C" w14:textId="2FB0B61E" w:rsidR="00897C89" w:rsidRDefault="008623CB" w:rsidP="00D4474A">
            <w:pPr>
              <w:pStyle w:val="ListParagraph"/>
              <w:numPr>
                <w:ilvl w:val="0"/>
                <w:numId w:val="5"/>
              </w:numPr>
            </w:pPr>
            <w:r>
              <w:t>Wipes for sanitizing an area are located on the instructor’s desk.</w:t>
            </w:r>
          </w:p>
          <w:p w14:paraId="2DC9FB8E" w14:textId="7E9EB17D" w:rsidR="008623CB" w:rsidRDefault="00BE0B8B" w:rsidP="00D4474A">
            <w:pPr>
              <w:pStyle w:val="ListParagraph"/>
              <w:numPr>
                <w:ilvl w:val="0"/>
                <w:numId w:val="5"/>
              </w:numPr>
            </w:pPr>
            <w:r>
              <w:t>Ask the instructor if you need gloves.</w:t>
            </w:r>
          </w:p>
          <w:p w14:paraId="382F3373" w14:textId="525F873F" w:rsidR="00BE0B8B" w:rsidRDefault="00BE0B8B" w:rsidP="00D4474A">
            <w:pPr>
              <w:pStyle w:val="ListParagraph"/>
              <w:numPr>
                <w:ilvl w:val="0"/>
                <w:numId w:val="5"/>
              </w:numPr>
            </w:pPr>
            <w:r>
              <w:t>You have been provided with a pair of safety glasses. Use them.</w:t>
            </w:r>
          </w:p>
          <w:p w14:paraId="21F7F687" w14:textId="50871602" w:rsidR="00BE0B8B" w:rsidRPr="00616EA8" w:rsidRDefault="004A3167" w:rsidP="00BE0B8B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194371B" wp14:editId="4BB4D4EA">
                  <wp:simplePos x="0" y="0"/>
                  <wp:positionH relativeFrom="column">
                    <wp:posOffset>-8360</wp:posOffset>
                  </wp:positionH>
                  <wp:positionV relativeFrom="paragraph">
                    <wp:posOffset>127109</wp:posOffset>
                  </wp:positionV>
                  <wp:extent cx="1800860" cy="1183005"/>
                  <wp:effectExtent l="0" t="0" r="8890" b="0"/>
                  <wp:wrapTight wrapText="bothSides">
                    <wp:wrapPolygon edited="0">
                      <wp:start x="0" y="0"/>
                      <wp:lineTo x="0" y="21217"/>
                      <wp:lineTo x="21478" y="21217"/>
                      <wp:lineTo x="21478" y="0"/>
                      <wp:lineTo x="0" y="0"/>
                    </wp:wrapPolygon>
                  </wp:wrapTight>
                  <wp:docPr id="26" name="Picture 26" descr="A picture containing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and pail for lipo batterie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E4C706" wp14:editId="4C0B5CD8">
                  <wp:simplePos x="0" y="0"/>
                  <wp:positionH relativeFrom="column">
                    <wp:posOffset>1892304</wp:posOffset>
                  </wp:positionH>
                  <wp:positionV relativeFrom="paragraph">
                    <wp:posOffset>121924</wp:posOffset>
                  </wp:positionV>
                  <wp:extent cx="1468120" cy="1176020"/>
                  <wp:effectExtent l="0" t="0" r="0" b="5080"/>
                  <wp:wrapTight wrapText="bothSides">
                    <wp:wrapPolygon edited="0">
                      <wp:start x="0" y="0"/>
                      <wp:lineTo x="0" y="21343"/>
                      <wp:lineTo x="21301" y="21343"/>
                      <wp:lineTo x="21301" y="0"/>
                      <wp:lineTo x="0" y="0"/>
                    </wp:wrapPolygon>
                  </wp:wrapTight>
                  <wp:docPr id="2" name="Picture 2" descr="A picture containing indoor, kitchen, window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yewash station 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B68E882" wp14:editId="534CD710">
                  <wp:simplePos x="0" y="0"/>
                  <wp:positionH relativeFrom="column">
                    <wp:posOffset>3458108</wp:posOffset>
                  </wp:positionH>
                  <wp:positionV relativeFrom="paragraph">
                    <wp:posOffset>115570</wp:posOffset>
                  </wp:positionV>
                  <wp:extent cx="1555750" cy="1166495"/>
                  <wp:effectExtent l="0" t="0" r="6350" b="0"/>
                  <wp:wrapTight wrapText="bothSides">
                    <wp:wrapPolygon edited="0">
                      <wp:start x="0" y="0"/>
                      <wp:lineTo x="0" y="21165"/>
                      <wp:lineTo x="21424" y="21165"/>
                      <wp:lineTo x="21424" y="0"/>
                      <wp:lineTo x="0" y="0"/>
                    </wp:wrapPolygon>
                  </wp:wrapTight>
                  <wp:docPr id="27" name="Picture 2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po battery safety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94EB6B8" wp14:editId="2908F560">
                  <wp:simplePos x="0" y="0"/>
                  <wp:positionH relativeFrom="column">
                    <wp:posOffset>5113655</wp:posOffset>
                  </wp:positionH>
                  <wp:positionV relativeFrom="paragraph">
                    <wp:posOffset>132836</wp:posOffset>
                  </wp:positionV>
                  <wp:extent cx="1205230" cy="1183640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168" y="21206"/>
                      <wp:lineTo x="21168" y="0"/>
                      <wp:lineTo x="0" y="0"/>
                    </wp:wrapPolygon>
                  </wp:wrapTight>
                  <wp:docPr id="28" name="Picture 28" descr="A pair of sunglasses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oggles-908877_192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259" w:rsidRPr="00616EA8" w14:paraId="380B823A" w14:textId="77777777" w:rsidTr="0047779F">
        <w:trPr>
          <w:trHeight w:val="1854"/>
        </w:trPr>
        <w:tc>
          <w:tcPr>
            <w:tcW w:w="5000" w:type="pct"/>
            <w:gridSpan w:val="4"/>
          </w:tcPr>
          <w:p w14:paraId="026CF32E" w14:textId="77777777" w:rsidR="00C81259" w:rsidRDefault="00C81259" w:rsidP="00C03D04"/>
          <w:p w14:paraId="7E4C5F41" w14:textId="77777777" w:rsidR="002D5BB9" w:rsidRDefault="002D5BB9" w:rsidP="00C03D04"/>
          <w:p w14:paraId="52EF3CC5" w14:textId="15996441" w:rsidR="002D5BB9" w:rsidRPr="00F96C7E" w:rsidRDefault="002D5BB9" w:rsidP="002D5BB9">
            <w:pPr>
              <w:rPr>
                <w:b/>
                <w:bCs/>
                <w:sz w:val="24"/>
                <w:szCs w:val="24"/>
              </w:rPr>
            </w:pPr>
            <w:r w:rsidRPr="00EE7B7E">
              <w:rPr>
                <w:b/>
                <w:bCs/>
                <w:sz w:val="32"/>
                <w:szCs w:val="32"/>
              </w:rPr>
              <w:t xml:space="preserve">Personal </w:t>
            </w:r>
            <w:proofErr w:type="gramStart"/>
            <w:r w:rsidRPr="00EE7B7E">
              <w:rPr>
                <w:b/>
                <w:bCs/>
                <w:sz w:val="32"/>
                <w:szCs w:val="32"/>
              </w:rPr>
              <w:t>Safety</w:t>
            </w:r>
            <w:r w:rsidR="00343934">
              <w:rPr>
                <w:b/>
                <w:bCs/>
                <w:sz w:val="32"/>
                <w:szCs w:val="32"/>
              </w:rPr>
              <w:t xml:space="preserve">  </w:t>
            </w:r>
            <w:r w:rsidR="00343934" w:rsidRPr="00F96C7E"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="00343934" w:rsidRPr="00F96C7E">
              <w:rPr>
                <w:b/>
                <w:bCs/>
                <w:sz w:val="24"/>
                <w:szCs w:val="24"/>
              </w:rPr>
              <w:t>Since this is an exemplar</w:t>
            </w:r>
            <w:r w:rsidR="002645ED" w:rsidRPr="00F96C7E">
              <w:rPr>
                <w:b/>
                <w:bCs/>
                <w:sz w:val="24"/>
                <w:szCs w:val="24"/>
              </w:rPr>
              <w:t xml:space="preserve"> only, it is not to be copied. It is also </w:t>
            </w:r>
            <w:r w:rsidR="00F96C7E" w:rsidRPr="00F96C7E">
              <w:rPr>
                <w:b/>
                <w:bCs/>
                <w:sz w:val="24"/>
                <w:szCs w:val="24"/>
              </w:rPr>
              <w:t>not complete since I am not required to do my own assignment.</w:t>
            </w:r>
            <w:r w:rsidR="002645ED" w:rsidRPr="00F96C7E">
              <w:rPr>
                <w:b/>
                <w:bCs/>
                <w:sz w:val="24"/>
                <w:szCs w:val="24"/>
              </w:rPr>
              <w:t>)</w:t>
            </w:r>
          </w:p>
          <w:p w14:paraId="44A047BF" w14:textId="7A75BEFE" w:rsidR="002D5BB9" w:rsidRDefault="0090211A" w:rsidP="0090211A">
            <w:pPr>
              <w:pStyle w:val="ListParagraph"/>
              <w:numPr>
                <w:ilvl w:val="0"/>
                <w:numId w:val="7"/>
              </w:numPr>
            </w:pPr>
            <w:r>
              <w:t xml:space="preserve">Don’t take chances. </w:t>
            </w:r>
            <w:proofErr w:type="gramStart"/>
            <w:r w:rsidR="003524EC">
              <w:t>Maintain</w:t>
            </w:r>
            <w:r>
              <w:t xml:space="preserve"> your safety at all times</w:t>
            </w:r>
            <w:proofErr w:type="gramEnd"/>
            <w:r>
              <w:t>.</w:t>
            </w:r>
          </w:p>
          <w:p w14:paraId="0B3DCC0F" w14:textId="69178BF2" w:rsidR="0090211A" w:rsidRDefault="00DB38CB" w:rsidP="0090211A">
            <w:pPr>
              <w:pStyle w:val="ListParagraph"/>
              <w:numPr>
                <w:ilvl w:val="0"/>
                <w:numId w:val="7"/>
              </w:numPr>
            </w:pPr>
            <w:r>
              <w:t>If you injure yourself,</w:t>
            </w:r>
            <w:r w:rsidR="00A41A4E">
              <w:t xml:space="preserve"> get help immediately. The instructor must be informed of all injuries or health concerns.</w:t>
            </w:r>
          </w:p>
          <w:p w14:paraId="1A88130A" w14:textId="1F8D4666" w:rsidR="00A41A4E" w:rsidRPr="0090211A" w:rsidRDefault="00A41A4E" w:rsidP="00C83410"/>
          <w:p w14:paraId="6CEC15C1" w14:textId="306C41EC" w:rsidR="002D5BB9" w:rsidRPr="00616EA8" w:rsidRDefault="004D1574" w:rsidP="00C03D04"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74624" behindDoc="0" locked="0" layoutInCell="1" allowOverlap="1" wp14:anchorId="6277A393" wp14:editId="20547693">
                      <wp:simplePos x="0" y="0"/>
                      <wp:positionH relativeFrom="page">
                        <wp:posOffset>342900</wp:posOffset>
                      </wp:positionH>
                      <wp:positionV relativeFrom="paragraph">
                        <wp:posOffset>3331845</wp:posOffset>
                      </wp:positionV>
                      <wp:extent cx="6163945" cy="2463800"/>
                      <wp:effectExtent l="0" t="0" r="0" b="0"/>
                      <wp:wrapTopAndBottom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3945" cy="2463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663C1" w14:textId="1B95DEF7" w:rsidR="00F34211" w:rsidRPr="00F34211" w:rsidRDefault="00F34211" w:rsidP="00F34211">
                                  <w:pPr>
                                    <w:pStyle w:val="Heading1Al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34211">
                                    <w:rPr>
                                      <w:sz w:val="32"/>
                                      <w:szCs w:val="32"/>
                                    </w:rPr>
                                    <w:t>Consider others</w:t>
                                  </w:r>
                                </w:p>
                                <w:p w14:paraId="1D6DD2C2" w14:textId="77777777" w:rsidR="00F34211" w:rsidRPr="00616EA8" w:rsidRDefault="00F34211" w:rsidP="00F34211">
                                  <w:pPr>
                                    <w:pStyle w:val="StoryHighlight"/>
                                  </w:pPr>
                                  <w:r>
                                    <w:t>In the Robotics Lab, you are not only responsible your own safety. You must care for the safety of others as well.</w:t>
                                  </w:r>
                                </w:p>
                                <w:p w14:paraId="193B28D5" w14:textId="77777777" w:rsidR="00F34211" w:rsidRDefault="00F34211" w:rsidP="00F34211">
                                  <w:r>
                                    <w:t xml:space="preserve">Working in close proximity means that we always have to be on the lookout for others. </w:t>
                                  </w:r>
                                </w:p>
                                <w:p w14:paraId="0D9A2A61" w14:textId="77777777" w:rsidR="00F34211" w:rsidRDefault="00F34211" w:rsidP="00F3421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>Covid-19 prevention is a top priority now. If you are assisting someone else, you must wear gloves and dispose them when done. Wear your mask properly.</w:t>
                                  </w:r>
                                </w:p>
                                <w:p w14:paraId="6E588B26" w14:textId="77777777" w:rsidR="00F34211" w:rsidRDefault="00F34211" w:rsidP="00F3421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>The decisions you make affect others. Doing your job means others can do theirs.</w:t>
                                  </w:r>
                                </w:p>
                                <w:p w14:paraId="55DF2EAF" w14:textId="77777777" w:rsidR="00F34211" w:rsidRDefault="00F34211" w:rsidP="00F3421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>Look out for others as you move and work in the space. Consider their needs along with yours.</w:t>
                                  </w:r>
                                </w:p>
                                <w:p w14:paraId="35851905" w14:textId="2C99992B" w:rsidR="00F34211" w:rsidRDefault="00F34211">
                                  <w:pPr>
                                    <w:pBdr>
                                      <w:top w:val="single" w:sz="24" w:space="8" w:color="1B74BC" w:themeColor="accent1"/>
                                      <w:bottom w:val="single" w:sz="24" w:space="8" w:color="1B74BC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B74BC" w:themeColor="accent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77A3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pt;margin-top:262.35pt;width:485.35pt;height:194pt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xFDgIAAPU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" filled="f" stroked="f">
                      <v:textbox>
                        <w:txbxContent>
                          <w:p w14:paraId="6E4663C1" w14:textId="1B95DEF7" w:rsidR="00F34211" w:rsidRPr="00F34211" w:rsidRDefault="00F34211" w:rsidP="00F34211">
                            <w:pPr>
                              <w:pStyle w:val="Heading1Alt"/>
                              <w:rPr>
                                <w:sz w:val="32"/>
                                <w:szCs w:val="32"/>
                              </w:rPr>
                            </w:pPr>
                            <w:r w:rsidRPr="00F34211">
                              <w:rPr>
                                <w:sz w:val="32"/>
                                <w:szCs w:val="32"/>
                              </w:rPr>
                              <w:t>Consider others</w:t>
                            </w:r>
                          </w:p>
                          <w:p w14:paraId="1D6DD2C2" w14:textId="77777777" w:rsidR="00F34211" w:rsidRPr="00616EA8" w:rsidRDefault="00F34211" w:rsidP="00F34211">
                            <w:pPr>
                              <w:pStyle w:val="StoryHighlight"/>
                            </w:pPr>
                            <w:r>
                              <w:t>In the Robotics Lab, you are not only responsible your own safety. You must care for the safety of others as well.</w:t>
                            </w:r>
                          </w:p>
                          <w:p w14:paraId="193B28D5" w14:textId="77777777" w:rsidR="00F34211" w:rsidRDefault="00F34211" w:rsidP="00F34211">
                            <w:r>
                              <w:t xml:space="preserve">Working in close proximity means that we always have to be on the lookout for others. </w:t>
                            </w:r>
                          </w:p>
                          <w:p w14:paraId="0D9A2A61" w14:textId="77777777" w:rsidR="00F34211" w:rsidRDefault="00F34211" w:rsidP="00F342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Covid-19 prevention is a top priority now. If you are assisting someone else, you must wear gloves and dispose them when done. Wear your mask properly.</w:t>
                            </w:r>
                          </w:p>
                          <w:p w14:paraId="6E588B26" w14:textId="77777777" w:rsidR="00F34211" w:rsidRDefault="00F34211" w:rsidP="00F342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The decisions you make affect others. Doing your job means others can do theirs.</w:t>
                            </w:r>
                          </w:p>
                          <w:p w14:paraId="55DF2EAF" w14:textId="77777777" w:rsidR="00F34211" w:rsidRDefault="00F34211" w:rsidP="00F342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Look out for others as you move and work in the space. Consider their needs along with yours.</w:t>
                            </w:r>
                          </w:p>
                          <w:p w14:paraId="35851905" w14:textId="2C99992B" w:rsidR="00F34211" w:rsidRDefault="00F34211">
                            <w:pPr>
                              <w:pBdr>
                                <w:top w:val="single" w:sz="24" w:space="8" w:color="1B74BC" w:themeColor="accent1"/>
                                <w:bottom w:val="single" w:sz="24" w:space="8" w:color="1B74BC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B74BC" w:themeColor="accent1"/>
                                <w:sz w:val="24"/>
                              </w:rPr>
                            </w:pP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3120C5" wp14:editId="40BD7993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3192145</wp:posOffset>
                      </wp:positionV>
                      <wp:extent cx="6725285" cy="2680970"/>
                      <wp:effectExtent l="0" t="0" r="18415" b="24130"/>
                      <wp:wrapThrough wrapText="bothSides">
                        <wp:wrapPolygon edited="0">
                          <wp:start x="979" y="0"/>
                          <wp:lineTo x="489" y="614"/>
                          <wp:lineTo x="0" y="1842"/>
                          <wp:lineTo x="0" y="20106"/>
                          <wp:lineTo x="734" y="21641"/>
                          <wp:lineTo x="918" y="21641"/>
                          <wp:lineTo x="20680" y="21641"/>
                          <wp:lineTo x="20864" y="21641"/>
                          <wp:lineTo x="21598" y="20106"/>
                          <wp:lineTo x="21598" y="1842"/>
                          <wp:lineTo x="21108" y="614"/>
                          <wp:lineTo x="20619" y="0"/>
                          <wp:lineTo x="979" y="0"/>
                        </wp:wrapPolygon>
                      </wp:wrapThrough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5285" cy="268097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C628F6" id="Rectangle: Rounded Corners 31" o:spid="_x0000_s1026" style="position:absolute;margin-left:3.25pt;margin-top:251.35pt;width:529.55pt;height:21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" fillcolor="#1b74bc [3204]" strokecolor="#0d395d [1604]" strokeweight="1pt">
                      <v:stroke joinstyle="miter"/>
                      <w10:wrap type="through"/>
                    </v:roundrect>
                  </w:pict>
                </mc:Fallback>
              </mc:AlternateContent>
            </w:r>
          </w:p>
        </w:tc>
      </w:tr>
      <w:tr w:rsidR="00616EA8" w:rsidRPr="00616EA8" w14:paraId="42D2CF26" w14:textId="77777777" w:rsidTr="0047779F">
        <w:trPr>
          <w:trHeight w:val="759"/>
        </w:trPr>
        <w:tc>
          <w:tcPr>
            <w:tcW w:w="5000" w:type="pct"/>
            <w:gridSpan w:val="4"/>
          </w:tcPr>
          <w:p w14:paraId="5C79AC46" w14:textId="0F27AE80" w:rsidR="008434D9" w:rsidRPr="008434D9" w:rsidRDefault="008434D9" w:rsidP="008434D9"/>
        </w:tc>
      </w:tr>
      <w:tr w:rsidR="009A504D" w:rsidRPr="00616EA8" w14:paraId="51B5990A" w14:textId="77777777" w:rsidTr="0047779F">
        <w:trPr>
          <w:trHeight w:val="4896"/>
        </w:trPr>
        <w:tc>
          <w:tcPr>
            <w:tcW w:w="1740" w:type="pct"/>
            <w:gridSpan w:val="2"/>
            <w:tcMar>
              <w:right w:w="216" w:type="dxa"/>
            </w:tcMar>
          </w:tcPr>
          <w:p w14:paraId="3BB09F10" w14:textId="46C5FD22" w:rsidR="0038719D" w:rsidRPr="00616EA8" w:rsidRDefault="0038719D" w:rsidP="002D5BB9"/>
        </w:tc>
        <w:tc>
          <w:tcPr>
            <w:tcW w:w="1721" w:type="pct"/>
            <w:tcMar>
              <w:right w:w="216" w:type="dxa"/>
            </w:tcMar>
          </w:tcPr>
          <w:p w14:paraId="180547BD" w14:textId="25299F12" w:rsidR="00616EA8" w:rsidRPr="00616EA8" w:rsidRDefault="00616EA8" w:rsidP="00554FF4"/>
        </w:tc>
        <w:tc>
          <w:tcPr>
            <w:tcW w:w="1539" w:type="pct"/>
            <w:vMerge w:val="restart"/>
            <w:shd w:val="clear" w:color="auto" w:fill="009DD9" w:themeFill="accent2"/>
            <w:tcMar>
              <w:left w:w="216" w:type="dxa"/>
              <w:right w:w="216" w:type="dxa"/>
            </w:tcMar>
          </w:tcPr>
          <w:p w14:paraId="2E7B77F4" w14:textId="77777777" w:rsidR="00196375" w:rsidRPr="00616EA8" w:rsidRDefault="00196375" w:rsidP="00E00C3A"/>
        </w:tc>
      </w:tr>
      <w:tr w:rsidR="00616EA8" w:rsidRPr="00616EA8" w14:paraId="5CE68D58" w14:textId="77777777" w:rsidTr="0047779F">
        <w:trPr>
          <w:trHeight w:val="4464"/>
        </w:trPr>
        <w:tc>
          <w:tcPr>
            <w:tcW w:w="3461" w:type="pct"/>
            <w:gridSpan w:val="3"/>
          </w:tcPr>
          <w:p w14:paraId="3EBD06D3" w14:textId="194369AD" w:rsidR="00616EA8" w:rsidRPr="00616EA8" w:rsidRDefault="00616EA8" w:rsidP="008C24B3">
            <w:pPr>
              <w:pStyle w:val="NoSpacing"/>
              <w:rPr>
                <w:color w:val="57585B"/>
                <w:sz w:val="20"/>
                <w:szCs w:val="20"/>
              </w:rPr>
            </w:pPr>
          </w:p>
        </w:tc>
        <w:tc>
          <w:tcPr>
            <w:tcW w:w="1539" w:type="pct"/>
            <w:vMerge/>
            <w:shd w:val="clear" w:color="auto" w:fill="009DD9" w:themeFill="accent2"/>
          </w:tcPr>
          <w:p w14:paraId="74BB9F98" w14:textId="77777777" w:rsidR="00616EA8" w:rsidRPr="00616EA8" w:rsidRDefault="00616EA8" w:rsidP="00C03D04"/>
        </w:tc>
      </w:tr>
    </w:tbl>
    <w:p w14:paraId="13C93E04" w14:textId="13114A29" w:rsidR="00BD13D2" w:rsidRPr="008C24B3" w:rsidRDefault="00BD13D2" w:rsidP="008C24B3">
      <w:pPr>
        <w:spacing w:after="0"/>
        <w:rPr>
          <w:sz w:val="16"/>
        </w:rPr>
      </w:pPr>
      <w:r w:rsidRPr="008C24B3">
        <w:rPr>
          <w:sz w:val="16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2"/>
      </w:tblPr>
      <w:tblGrid>
        <w:gridCol w:w="3759"/>
        <w:gridCol w:w="1644"/>
        <w:gridCol w:w="2073"/>
        <w:gridCol w:w="3324"/>
      </w:tblGrid>
      <w:tr w:rsidR="00D636D7" w:rsidRPr="00D636D7" w14:paraId="47035B66" w14:textId="77777777" w:rsidTr="00844B11">
        <w:trPr>
          <w:trHeight w:val="819"/>
          <w:jc w:val="center"/>
        </w:trPr>
        <w:tc>
          <w:tcPr>
            <w:tcW w:w="11122" w:type="dxa"/>
            <w:gridSpan w:val="4"/>
          </w:tcPr>
          <w:p w14:paraId="2A5CD926" w14:textId="6A8F8BB4" w:rsidR="00D636D7" w:rsidRPr="000D3E9D" w:rsidRDefault="00D636D7" w:rsidP="00C03D04"/>
        </w:tc>
      </w:tr>
      <w:tr w:rsidR="00D636D7" w:rsidRPr="00D636D7" w14:paraId="42AF4B14" w14:textId="77777777" w:rsidTr="006019FA">
        <w:trPr>
          <w:trHeight w:val="759"/>
          <w:jc w:val="center"/>
        </w:trPr>
        <w:tc>
          <w:tcPr>
            <w:tcW w:w="11122" w:type="dxa"/>
            <w:gridSpan w:val="4"/>
          </w:tcPr>
          <w:p w14:paraId="66D634AA" w14:textId="32387BE0" w:rsidR="00D636D7" w:rsidRPr="00844B11" w:rsidRDefault="00D636D7" w:rsidP="00844B11">
            <w:pPr>
              <w:pStyle w:val="Heading1"/>
            </w:pPr>
          </w:p>
        </w:tc>
      </w:tr>
      <w:tr w:rsidR="00D636D7" w:rsidRPr="00D636D7" w14:paraId="5FA54E4E" w14:textId="77777777" w:rsidTr="006019FA">
        <w:trPr>
          <w:trHeight w:val="759"/>
          <w:jc w:val="center"/>
        </w:trPr>
        <w:tc>
          <w:tcPr>
            <w:tcW w:w="7697" w:type="dxa"/>
            <w:gridSpan w:val="3"/>
          </w:tcPr>
          <w:p w14:paraId="59E018A1" w14:textId="13104253" w:rsidR="00D636D7" w:rsidRPr="00D636D7" w:rsidRDefault="00D636D7" w:rsidP="00C03D04">
            <w:pPr>
              <w:pStyle w:val="StoryHighlight"/>
            </w:pPr>
          </w:p>
        </w:tc>
        <w:tc>
          <w:tcPr>
            <w:tcW w:w="3425" w:type="dxa"/>
          </w:tcPr>
          <w:p w14:paraId="051DB494" w14:textId="77777777" w:rsidR="00D636D7" w:rsidRPr="00D636D7" w:rsidRDefault="00D636D7" w:rsidP="00C03D04"/>
        </w:tc>
      </w:tr>
      <w:tr w:rsidR="00D636D7" w:rsidRPr="00D636D7" w14:paraId="478467E1" w14:textId="77777777" w:rsidTr="006019FA">
        <w:trPr>
          <w:trHeight w:val="5328"/>
          <w:jc w:val="center"/>
        </w:trPr>
        <w:tc>
          <w:tcPr>
            <w:tcW w:w="3870" w:type="dxa"/>
            <w:tcMar>
              <w:right w:w="216" w:type="dxa"/>
            </w:tcMar>
          </w:tcPr>
          <w:p w14:paraId="7140BD52" w14:textId="301BC9C6" w:rsidR="00D636D7" w:rsidRPr="00D636D7" w:rsidRDefault="00D636D7" w:rsidP="00CA2F23"/>
        </w:tc>
        <w:tc>
          <w:tcPr>
            <w:tcW w:w="3827" w:type="dxa"/>
            <w:gridSpan w:val="2"/>
            <w:tcMar>
              <w:right w:w="216" w:type="dxa"/>
            </w:tcMar>
          </w:tcPr>
          <w:p w14:paraId="6DE39409" w14:textId="12D9F566" w:rsidR="00D636D7" w:rsidRPr="00D636D7" w:rsidRDefault="00D636D7" w:rsidP="00CA2F23"/>
        </w:tc>
        <w:tc>
          <w:tcPr>
            <w:tcW w:w="3425" w:type="dxa"/>
            <w:tcMar>
              <w:left w:w="43" w:type="dxa"/>
              <w:right w:w="72" w:type="dxa"/>
            </w:tcMar>
          </w:tcPr>
          <w:p w14:paraId="4EB316F4" w14:textId="079C9922" w:rsidR="00D636D7" w:rsidRPr="00D636D7" w:rsidRDefault="00D636D7" w:rsidP="00C03D04"/>
        </w:tc>
      </w:tr>
      <w:tr w:rsidR="00D636D7" w:rsidRPr="00D636D7" w14:paraId="7461DC61" w14:textId="77777777" w:rsidTr="006019FA">
        <w:trPr>
          <w:trHeight w:val="3168"/>
          <w:jc w:val="center"/>
        </w:trPr>
        <w:tc>
          <w:tcPr>
            <w:tcW w:w="5561" w:type="dxa"/>
            <w:gridSpan w:val="2"/>
          </w:tcPr>
          <w:p w14:paraId="3D920964" w14:textId="21015929" w:rsidR="00D636D7" w:rsidRPr="00D636D7" w:rsidRDefault="00D636D7" w:rsidP="00C03D04"/>
        </w:tc>
        <w:tc>
          <w:tcPr>
            <w:tcW w:w="5561" w:type="dxa"/>
            <w:gridSpan w:val="2"/>
          </w:tcPr>
          <w:p w14:paraId="267F1553" w14:textId="673A5D5B" w:rsidR="00CA2F23" w:rsidRPr="00CA2F23" w:rsidRDefault="00CA2F23" w:rsidP="00CA2F23"/>
        </w:tc>
      </w:tr>
      <w:tr w:rsidR="00D636D7" w:rsidRPr="00D636D7" w14:paraId="2FE90AE5" w14:textId="77777777" w:rsidTr="006019FA">
        <w:trPr>
          <w:trHeight w:val="2400"/>
          <w:jc w:val="center"/>
        </w:trPr>
        <w:tc>
          <w:tcPr>
            <w:tcW w:w="5561" w:type="dxa"/>
            <w:gridSpan w:val="2"/>
          </w:tcPr>
          <w:p w14:paraId="69505D29" w14:textId="7DE1F619" w:rsidR="00D636D7" w:rsidRPr="00D636D7" w:rsidRDefault="00D636D7" w:rsidP="00C03D04">
            <w:pPr>
              <w:rPr>
                <w:noProof/>
              </w:rPr>
            </w:pPr>
          </w:p>
        </w:tc>
        <w:tc>
          <w:tcPr>
            <w:tcW w:w="5561" w:type="dxa"/>
            <w:gridSpan w:val="2"/>
          </w:tcPr>
          <w:p w14:paraId="4B12EBB3" w14:textId="7C22FBCE" w:rsidR="00D636D7" w:rsidRPr="00D636D7" w:rsidRDefault="00D636D7" w:rsidP="00C03D04">
            <w:pPr>
              <w:rPr>
                <w:noProof/>
              </w:rPr>
            </w:pPr>
          </w:p>
        </w:tc>
      </w:tr>
    </w:tbl>
    <w:p w14:paraId="1A53B701" w14:textId="71EDC8D6" w:rsidR="00310CBF" w:rsidRPr="00847CB0" w:rsidRDefault="00310CBF" w:rsidP="006563D7">
      <w:pPr>
        <w:pStyle w:val="NoSpacing"/>
        <w:rPr>
          <w:sz w:val="10"/>
        </w:rPr>
      </w:pPr>
    </w:p>
    <w:sectPr w:rsidR="00310CBF" w:rsidRPr="00847CB0" w:rsidSect="009A504D">
      <w:footerReference w:type="default" r:id="rId22"/>
      <w:headerReference w:type="first" r:id="rId23"/>
      <w:footerReference w:type="first" r:id="rId24"/>
      <w:type w:val="continuous"/>
      <w:pgSz w:w="12240" w:h="15840" w:code="1"/>
      <w:pgMar w:top="720" w:right="720" w:bottom="72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9DD6F" w14:textId="77777777" w:rsidR="00F87C1A" w:rsidRDefault="00F87C1A" w:rsidP="00C03D04">
      <w:r>
        <w:separator/>
      </w:r>
    </w:p>
  </w:endnote>
  <w:endnote w:type="continuationSeparator" w:id="0">
    <w:p w14:paraId="4AE5F552" w14:textId="77777777" w:rsidR="00F87C1A" w:rsidRDefault="00F87C1A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DD0A5" w14:textId="77777777" w:rsidR="009A504D" w:rsidRDefault="009A50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3F6E8F9" wp14:editId="2254711A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22" name="Freeform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31DAF3" id="Freeform 6" o:spid="_x0000_s1026" style="position:absolute;margin-left:-2.4pt;margin-top:648.1pt;width:616.35pt;height:2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5F9A6" w14:textId="77777777" w:rsidR="009A504D" w:rsidRDefault="009A50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FCD3ED9" wp14:editId="3FF0E3C6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13" name="Freeform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7BBA38" id="Freeform 6" o:spid="_x0000_s1026" style="position:absolute;margin-left:-2.4pt;margin-top:648.1pt;width:616.35pt;height:2in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3ED49" w14:textId="77777777" w:rsidR="00F87C1A" w:rsidRDefault="00F87C1A" w:rsidP="00C03D04">
      <w:r>
        <w:separator/>
      </w:r>
    </w:p>
  </w:footnote>
  <w:footnote w:type="continuationSeparator" w:id="0">
    <w:p w14:paraId="179A873C" w14:textId="77777777" w:rsidR="00F87C1A" w:rsidRDefault="00F87C1A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2EC31" w14:textId="77777777" w:rsidR="00616EA8" w:rsidRDefault="00616EA8" w:rsidP="00C03D04">
    <w:pPr>
      <w:pStyle w:val="Header"/>
    </w:pPr>
    <w:r w:rsidRPr="00616EA8">
      <w:rPr>
        <w:noProof/>
      </w:rPr>
      <w:drawing>
        <wp:anchor distT="0" distB="0" distL="114300" distR="114300" simplePos="0" relativeHeight="251659264" behindDoc="1" locked="0" layoutInCell="1" allowOverlap="1" wp14:anchorId="1C83AFBD" wp14:editId="02F9AF78">
          <wp:simplePos x="0" y="0"/>
          <wp:positionH relativeFrom="page">
            <wp:align>center</wp:align>
          </wp:positionH>
          <mc:AlternateContent>
            <mc:Choice Requires="wp14">
              <wp:positionV relativeFrom="page">
                <wp14:pctPosVOffset>10000</wp14:pctPosVOffset>
              </wp:positionV>
            </mc:Choice>
            <mc:Fallback>
              <wp:positionV relativeFrom="page">
                <wp:posOffset>1005840</wp:posOffset>
              </wp:positionV>
            </mc:Fallback>
          </mc:AlternateContent>
          <wp:extent cx="7086600" cy="1938528"/>
          <wp:effectExtent l="0" t="0" r="0" b="5080"/>
          <wp:wrapNone/>
          <wp:docPr id="30" name="Pictur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email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086600" cy="19385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108FE"/>
    <w:multiLevelType w:val="hybridMultilevel"/>
    <w:tmpl w:val="5D921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2066"/>
    <w:multiLevelType w:val="hybridMultilevel"/>
    <w:tmpl w:val="51383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74293"/>
    <w:multiLevelType w:val="hybridMultilevel"/>
    <w:tmpl w:val="9E06D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908E7"/>
    <w:multiLevelType w:val="hybridMultilevel"/>
    <w:tmpl w:val="6D96A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A3DBB"/>
    <w:multiLevelType w:val="hybridMultilevel"/>
    <w:tmpl w:val="CBA2B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57F22"/>
    <w:multiLevelType w:val="hybridMultilevel"/>
    <w:tmpl w:val="1BFCD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40730"/>
    <w:multiLevelType w:val="hybridMultilevel"/>
    <w:tmpl w:val="FE489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259"/>
    <w:rsid w:val="000266D5"/>
    <w:rsid w:val="00034F4B"/>
    <w:rsid w:val="000604BD"/>
    <w:rsid w:val="00064030"/>
    <w:rsid w:val="000729F4"/>
    <w:rsid w:val="00086AE5"/>
    <w:rsid w:val="000A148A"/>
    <w:rsid w:val="000D3E9D"/>
    <w:rsid w:val="000D53AE"/>
    <w:rsid w:val="000F69D6"/>
    <w:rsid w:val="001344C7"/>
    <w:rsid w:val="00151B6A"/>
    <w:rsid w:val="00175F1B"/>
    <w:rsid w:val="00185CCA"/>
    <w:rsid w:val="00196375"/>
    <w:rsid w:val="001E6082"/>
    <w:rsid w:val="001F652B"/>
    <w:rsid w:val="00230DD7"/>
    <w:rsid w:val="00241032"/>
    <w:rsid w:val="002645ED"/>
    <w:rsid w:val="00290F3B"/>
    <w:rsid w:val="00297C70"/>
    <w:rsid w:val="002D27FD"/>
    <w:rsid w:val="002D302B"/>
    <w:rsid w:val="002D5BB9"/>
    <w:rsid w:val="002E48E9"/>
    <w:rsid w:val="002E76DC"/>
    <w:rsid w:val="002F0367"/>
    <w:rsid w:val="00310CBF"/>
    <w:rsid w:val="0033720E"/>
    <w:rsid w:val="00343934"/>
    <w:rsid w:val="003524EC"/>
    <w:rsid w:val="00365D3C"/>
    <w:rsid w:val="0038719D"/>
    <w:rsid w:val="003F58E7"/>
    <w:rsid w:val="004367E0"/>
    <w:rsid w:val="00444C06"/>
    <w:rsid w:val="004570DE"/>
    <w:rsid w:val="00474D67"/>
    <w:rsid w:val="0047779F"/>
    <w:rsid w:val="004A3167"/>
    <w:rsid w:val="004A448A"/>
    <w:rsid w:val="004A61B5"/>
    <w:rsid w:val="004C6582"/>
    <w:rsid w:val="004D1574"/>
    <w:rsid w:val="004E14DA"/>
    <w:rsid w:val="004F663D"/>
    <w:rsid w:val="00534170"/>
    <w:rsid w:val="0055258C"/>
    <w:rsid w:val="00554FF4"/>
    <w:rsid w:val="00566E5B"/>
    <w:rsid w:val="00584384"/>
    <w:rsid w:val="005D5C04"/>
    <w:rsid w:val="005F1833"/>
    <w:rsid w:val="005F6650"/>
    <w:rsid w:val="00602E6B"/>
    <w:rsid w:val="00616EA8"/>
    <w:rsid w:val="006307FE"/>
    <w:rsid w:val="006500F6"/>
    <w:rsid w:val="006563D7"/>
    <w:rsid w:val="006C705E"/>
    <w:rsid w:val="007056CD"/>
    <w:rsid w:val="00744BA8"/>
    <w:rsid w:val="00782225"/>
    <w:rsid w:val="007A1467"/>
    <w:rsid w:val="007C0018"/>
    <w:rsid w:val="007F46FE"/>
    <w:rsid w:val="00814F60"/>
    <w:rsid w:val="008434D9"/>
    <w:rsid w:val="00844B11"/>
    <w:rsid w:val="00847CB0"/>
    <w:rsid w:val="008623CB"/>
    <w:rsid w:val="0087072A"/>
    <w:rsid w:val="008931D3"/>
    <w:rsid w:val="00897C89"/>
    <w:rsid w:val="008C24B3"/>
    <w:rsid w:val="008D42B1"/>
    <w:rsid w:val="008E4FB4"/>
    <w:rsid w:val="0090211A"/>
    <w:rsid w:val="009052F9"/>
    <w:rsid w:val="00923D0A"/>
    <w:rsid w:val="0094526C"/>
    <w:rsid w:val="00987A78"/>
    <w:rsid w:val="009A504D"/>
    <w:rsid w:val="009A5818"/>
    <w:rsid w:val="009D7B61"/>
    <w:rsid w:val="009E575F"/>
    <w:rsid w:val="00A11F83"/>
    <w:rsid w:val="00A41A4E"/>
    <w:rsid w:val="00A475A3"/>
    <w:rsid w:val="00A82617"/>
    <w:rsid w:val="00A9521B"/>
    <w:rsid w:val="00AD3942"/>
    <w:rsid w:val="00B004AA"/>
    <w:rsid w:val="00B03852"/>
    <w:rsid w:val="00B07988"/>
    <w:rsid w:val="00B267BA"/>
    <w:rsid w:val="00B32504"/>
    <w:rsid w:val="00B54334"/>
    <w:rsid w:val="00B679F9"/>
    <w:rsid w:val="00B70EC0"/>
    <w:rsid w:val="00BD13D2"/>
    <w:rsid w:val="00BE0B8B"/>
    <w:rsid w:val="00BE3DBB"/>
    <w:rsid w:val="00BF216D"/>
    <w:rsid w:val="00C03D04"/>
    <w:rsid w:val="00C35262"/>
    <w:rsid w:val="00C45C58"/>
    <w:rsid w:val="00C503F2"/>
    <w:rsid w:val="00C515C5"/>
    <w:rsid w:val="00C81259"/>
    <w:rsid w:val="00C83410"/>
    <w:rsid w:val="00C85C8D"/>
    <w:rsid w:val="00C93FD7"/>
    <w:rsid w:val="00CA2F23"/>
    <w:rsid w:val="00D0618A"/>
    <w:rsid w:val="00D4474A"/>
    <w:rsid w:val="00D636D7"/>
    <w:rsid w:val="00D675BA"/>
    <w:rsid w:val="00D7399E"/>
    <w:rsid w:val="00DA2659"/>
    <w:rsid w:val="00DB38CB"/>
    <w:rsid w:val="00DC5C6E"/>
    <w:rsid w:val="00DD5231"/>
    <w:rsid w:val="00DD6EE7"/>
    <w:rsid w:val="00DD7BB5"/>
    <w:rsid w:val="00E00C3A"/>
    <w:rsid w:val="00E42C04"/>
    <w:rsid w:val="00E55A80"/>
    <w:rsid w:val="00EA116D"/>
    <w:rsid w:val="00EE2EBF"/>
    <w:rsid w:val="00EE7B7E"/>
    <w:rsid w:val="00EF275B"/>
    <w:rsid w:val="00F1220F"/>
    <w:rsid w:val="00F33155"/>
    <w:rsid w:val="00F34211"/>
    <w:rsid w:val="00F62840"/>
    <w:rsid w:val="00F7065F"/>
    <w:rsid w:val="00F87C1A"/>
    <w:rsid w:val="00F921A1"/>
    <w:rsid w:val="00F9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B6AD59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295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6b0ef1c-322f-4773-ad34-8d1e07cbc10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9B60BCC15B9440B5EA0F4F3B4227FC" ma:contentTypeVersion="13" ma:contentTypeDescription="Create a new document." ma:contentTypeScope="" ma:versionID="eee70c7a0da1781b924ccd0d877705e4">
  <xsd:schema xmlns:xsd="http://www.w3.org/2001/XMLSchema" xmlns:xs="http://www.w3.org/2001/XMLSchema" xmlns:p="http://schemas.microsoft.com/office/2006/metadata/properties" xmlns:ns3="56bd351d-5e7c-4436-b7b7-1544956eb076" xmlns:ns4="76b0ef1c-322f-4773-ad34-8d1e07cbc109" targetNamespace="http://schemas.microsoft.com/office/2006/metadata/properties" ma:root="true" ma:fieldsID="8f0bcb164b31a112e4ede2964e36eb03" ns3:_="" ns4:_="">
    <xsd:import namespace="56bd351d-5e7c-4436-b7b7-1544956eb076"/>
    <xsd:import namespace="76b0ef1c-322f-4773-ad34-8d1e07cbc1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d351d-5e7c-4436-b7b7-1544956eb0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0ef1c-322f-4773-ad34-8d1e07cbc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6b0ef1c-322f-4773-ad34-8d1e07cbc109"/>
  </ds:schemaRefs>
</ds:datastoreItem>
</file>

<file path=customXml/itemProps3.xml><?xml version="1.0" encoding="utf-8"?>
<ds:datastoreItem xmlns:ds="http://schemas.openxmlformats.org/officeDocument/2006/customXml" ds:itemID="{CCEDAF6C-8E14-4468-8A46-FB37BBE73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bd351d-5e7c-4436-b7b7-1544956eb076"/>
    <ds:schemaRef ds:uri="76b0ef1c-322f-4773-ad34-8d1e07cbc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C23E2C-52D2-49FB-B79A-C276D100E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5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2020-10-28T03:12:00Z</dcterms:created>
  <dcterms:modified xsi:type="dcterms:W3CDTF">2020-10-29T16:59:00Z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0x0101000F9B60BCC15B9440B5EA0F4F3B4227FC</vt:lpwstr>
  </property>
</Properties>
</file>